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91" w:rsidRDefault="00D23091" w:rsidP="00D23091">
      <w:pPr>
        <w:ind w:left="-142" w:right="-234" w:firstLine="720"/>
        <w:jc w:val="both"/>
      </w:pPr>
      <w:r>
        <w:rPr>
          <w:b/>
        </w:rPr>
        <w:t>-</w:t>
      </w:r>
      <w:r w:rsidRPr="004D3669">
        <w:rPr>
          <w:b/>
        </w:rPr>
        <w:t xml:space="preserve"> şef </w:t>
      </w:r>
      <w:r>
        <w:rPr>
          <w:b/>
        </w:rPr>
        <w:t>Post I</w:t>
      </w:r>
      <w:r w:rsidRPr="004D3669">
        <w:rPr>
          <w:b/>
        </w:rPr>
        <w:t xml:space="preserve"> la </w:t>
      </w:r>
      <w:r>
        <w:rPr>
          <w:b/>
        </w:rPr>
        <w:t>Postul de Poliţie comunal Rodna</w:t>
      </w:r>
      <w:r w:rsidRPr="004D3669">
        <w:rPr>
          <w:b/>
        </w:rPr>
        <w:t xml:space="preserve"> din cadrul Inspectoratului de Poliţie Judeţean </w:t>
      </w:r>
      <w:r>
        <w:rPr>
          <w:b/>
        </w:rPr>
        <w:t>Bistriţa-Năsăud</w:t>
      </w:r>
      <w:r w:rsidRPr="004D3669">
        <w:t xml:space="preserve">, prevăzută la poziţia </w:t>
      </w:r>
      <w:r>
        <w:t>669</w:t>
      </w:r>
      <w:r w:rsidRPr="004D3669">
        <w:t xml:space="preserve"> din statul de organizare al unităţii</w:t>
      </w:r>
      <w:r>
        <w:t>;</w:t>
      </w:r>
    </w:p>
    <w:p w:rsidR="00105444" w:rsidRDefault="00105444">
      <w:bookmarkStart w:id="0" w:name="_GoBack"/>
      <w:bookmarkEnd w:id="0"/>
    </w:p>
    <w:sectPr w:rsidR="0010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13"/>
    <w:rsid w:val="00105444"/>
    <w:rsid w:val="00D23091"/>
    <w:rsid w:val="00E2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 ovidiu BN</dc:creator>
  <cp:keywords/>
  <dc:description/>
  <cp:lastModifiedBy>cot ovidiu BN</cp:lastModifiedBy>
  <cp:revision>2</cp:revision>
  <dcterms:created xsi:type="dcterms:W3CDTF">2024-02-05T13:52:00Z</dcterms:created>
  <dcterms:modified xsi:type="dcterms:W3CDTF">2024-02-05T13:52:00Z</dcterms:modified>
</cp:coreProperties>
</file>