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90"/>
        <w:tblW w:w="9923" w:type="dxa"/>
        <w:tblLook w:val="01E0" w:firstRow="1" w:lastRow="1" w:firstColumn="1" w:lastColumn="1" w:noHBand="0" w:noVBand="0"/>
      </w:tblPr>
      <w:tblGrid>
        <w:gridCol w:w="5745"/>
        <w:gridCol w:w="4178"/>
      </w:tblGrid>
      <w:tr w:rsidR="0099585B" w:rsidRPr="00403CCE" w:rsidTr="00DA6F51">
        <w:tc>
          <w:tcPr>
            <w:tcW w:w="5745" w:type="dxa"/>
            <w:shd w:val="clear" w:color="auto" w:fill="auto"/>
          </w:tcPr>
          <w:p w:rsidR="0099585B" w:rsidRPr="00403CCE" w:rsidRDefault="0099585B" w:rsidP="00B941A6">
            <w:pPr>
              <w:jc w:val="center"/>
              <w:rPr>
                <w:b/>
                <w:caps/>
                <w:sz w:val="20"/>
                <w:szCs w:val="20"/>
              </w:rPr>
            </w:pPr>
            <w:r w:rsidRPr="00403CCE">
              <w:rPr>
                <w:sz w:val="20"/>
                <w:szCs w:val="20"/>
              </w:rPr>
              <w:br w:type="page"/>
            </w:r>
            <w:r w:rsidRPr="00403CCE">
              <w:rPr>
                <w:b/>
                <w:sz w:val="20"/>
                <w:szCs w:val="20"/>
              </w:rPr>
              <w:t xml:space="preserve"> MINISTERUL AFACERILOR INTERNE</w:t>
            </w:r>
          </w:p>
          <w:p w:rsidR="0099585B" w:rsidRPr="00403CCE" w:rsidRDefault="0099585B" w:rsidP="00B941A6">
            <w:pPr>
              <w:jc w:val="center"/>
              <w:rPr>
                <w:b/>
                <w:caps/>
                <w:sz w:val="20"/>
                <w:szCs w:val="20"/>
              </w:rPr>
            </w:pPr>
            <w:r w:rsidRPr="00403CCE">
              <w:rPr>
                <w:b/>
                <w:caps/>
                <w:sz w:val="20"/>
                <w:szCs w:val="20"/>
              </w:rPr>
              <w:t>Inspectoratul General al Poli</w:t>
            </w:r>
            <w:r>
              <w:rPr>
                <w:b/>
                <w:caps/>
                <w:sz w:val="20"/>
                <w:szCs w:val="20"/>
              </w:rPr>
              <w:t>ț</w:t>
            </w:r>
            <w:r w:rsidRPr="00403CCE">
              <w:rPr>
                <w:b/>
                <w:caps/>
                <w:sz w:val="20"/>
                <w:szCs w:val="20"/>
              </w:rPr>
              <w:t>iei Române</w:t>
            </w:r>
          </w:p>
          <w:p w:rsidR="0099585B" w:rsidRPr="00403CCE" w:rsidRDefault="0099585B" w:rsidP="00B941A6">
            <w:pPr>
              <w:jc w:val="center"/>
              <w:rPr>
                <w:b/>
                <w:caps/>
                <w:sz w:val="20"/>
                <w:szCs w:val="20"/>
              </w:rPr>
            </w:pPr>
            <w:r w:rsidRPr="00403CCE">
              <w:rPr>
                <w:b/>
                <w:caps/>
                <w:sz w:val="20"/>
                <w:szCs w:val="20"/>
              </w:rPr>
              <w:t>INSPECTORATUL DE POLI</w:t>
            </w:r>
            <w:r>
              <w:rPr>
                <w:b/>
                <w:caps/>
                <w:sz w:val="20"/>
                <w:szCs w:val="20"/>
              </w:rPr>
              <w:t>Ț</w:t>
            </w:r>
            <w:r w:rsidRPr="00403CCE">
              <w:rPr>
                <w:b/>
                <w:caps/>
                <w:sz w:val="20"/>
                <w:szCs w:val="20"/>
              </w:rPr>
              <w:t>IE JUDE</w:t>
            </w:r>
            <w:r>
              <w:rPr>
                <w:b/>
                <w:caps/>
                <w:sz w:val="20"/>
                <w:szCs w:val="20"/>
              </w:rPr>
              <w:t>Ț</w:t>
            </w:r>
            <w:r w:rsidRPr="00403CCE">
              <w:rPr>
                <w:b/>
                <w:caps/>
                <w:sz w:val="20"/>
                <w:szCs w:val="20"/>
              </w:rPr>
              <w:t>EAN CĂLĂRA</w:t>
            </w:r>
            <w:r>
              <w:rPr>
                <w:b/>
                <w:caps/>
                <w:sz w:val="20"/>
                <w:szCs w:val="20"/>
              </w:rPr>
              <w:t>Ș</w:t>
            </w:r>
            <w:r w:rsidRPr="00403CCE">
              <w:rPr>
                <w:b/>
                <w:caps/>
                <w:sz w:val="20"/>
                <w:szCs w:val="20"/>
              </w:rPr>
              <w:t>I</w:t>
            </w:r>
          </w:p>
          <w:p w:rsidR="0099585B" w:rsidRPr="00403CCE" w:rsidRDefault="0099585B" w:rsidP="00B941A6">
            <w:pPr>
              <w:jc w:val="center"/>
              <w:rPr>
                <w:b/>
                <w:sz w:val="20"/>
                <w:szCs w:val="20"/>
              </w:rPr>
            </w:pPr>
            <w:r w:rsidRPr="00403CCE">
              <w:rPr>
                <w:b/>
                <w:sz w:val="20"/>
                <w:szCs w:val="20"/>
              </w:rPr>
              <w:t>COMISIA DE CONCURS</w:t>
            </w:r>
          </w:p>
          <w:p w:rsidR="0099585B" w:rsidRPr="00403CCE" w:rsidRDefault="0099585B" w:rsidP="00B941A6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99585B" w:rsidRPr="00403CCE" w:rsidRDefault="00E4202F" w:rsidP="00300518">
            <w:pPr>
              <w:jc w:val="center"/>
              <w:rPr>
                <w:b/>
              </w:rPr>
            </w:pPr>
            <w:r w:rsidRPr="00DA6F51">
              <w:rPr>
                <w:b/>
                <w:color w:val="FF0000"/>
              </w:rPr>
              <w:t xml:space="preserve">           </w:t>
            </w:r>
            <w:r w:rsidRPr="00300518">
              <w:rPr>
                <w:b/>
                <w:color w:val="000000" w:themeColor="text1"/>
              </w:rPr>
              <w:t xml:space="preserve">Nr. </w:t>
            </w:r>
            <w:r w:rsidR="00300518">
              <w:rPr>
                <w:b/>
                <w:color w:val="000000" w:themeColor="text1"/>
              </w:rPr>
              <w:t>95293</w:t>
            </w:r>
            <w:bookmarkStart w:id="0" w:name="_GoBack"/>
            <w:bookmarkEnd w:id="0"/>
            <w:r w:rsidRPr="00300518">
              <w:rPr>
                <w:b/>
                <w:color w:val="000000" w:themeColor="text1"/>
              </w:rPr>
              <w:t xml:space="preserve"> din</w:t>
            </w:r>
            <w:r w:rsidR="00674956" w:rsidRPr="00300518">
              <w:rPr>
                <w:b/>
                <w:color w:val="000000" w:themeColor="text1"/>
              </w:rPr>
              <w:t xml:space="preserve"> </w:t>
            </w:r>
            <w:r w:rsidR="00124305" w:rsidRPr="00300518">
              <w:rPr>
                <w:b/>
                <w:color w:val="000000" w:themeColor="text1"/>
              </w:rPr>
              <w:t>27.02.2024</w:t>
            </w:r>
          </w:p>
        </w:tc>
      </w:tr>
    </w:tbl>
    <w:p w:rsidR="0099585B" w:rsidRDefault="0099585B" w:rsidP="0099585B">
      <w:pPr>
        <w:jc w:val="both"/>
      </w:pPr>
    </w:p>
    <w:p w:rsidR="00010B46" w:rsidRDefault="00010B46" w:rsidP="0099585B">
      <w:pPr>
        <w:jc w:val="both"/>
      </w:pPr>
    </w:p>
    <w:p w:rsidR="00010B46" w:rsidRPr="00403CCE" w:rsidRDefault="00010B46" w:rsidP="0099585B">
      <w:pPr>
        <w:jc w:val="both"/>
      </w:pPr>
    </w:p>
    <w:p w:rsidR="0099585B" w:rsidRPr="0099585B" w:rsidRDefault="0099585B" w:rsidP="0099585B">
      <w:pPr>
        <w:spacing w:after="160"/>
        <w:ind w:left="5040" w:firstLine="720"/>
        <w:jc w:val="both"/>
        <w:rPr>
          <w:rFonts w:eastAsiaTheme="minorHAnsi"/>
          <w:b/>
          <w:noProof/>
          <w:lang w:val="en-US" w:eastAsia="en-US"/>
        </w:rPr>
      </w:pPr>
      <w:r w:rsidRPr="0099585B">
        <w:rPr>
          <w:rFonts w:eastAsiaTheme="minorHAnsi"/>
          <w:b/>
          <w:noProof/>
          <w:lang w:val="en-US" w:eastAsia="en-US"/>
        </w:rPr>
        <w:t>APROB,</w:t>
      </w:r>
    </w:p>
    <w:p w:rsidR="0099585B" w:rsidRPr="0099585B" w:rsidRDefault="0099585B" w:rsidP="0099585B">
      <w:pPr>
        <w:spacing w:after="160"/>
        <w:jc w:val="both"/>
        <w:rPr>
          <w:rFonts w:eastAsiaTheme="minorHAnsi"/>
          <w:b/>
          <w:noProof/>
          <w:lang w:val="en-US" w:eastAsia="en-US"/>
        </w:rPr>
      </w:pPr>
      <w:r w:rsidRPr="0099585B">
        <w:rPr>
          <w:rFonts w:eastAsiaTheme="minorHAnsi"/>
          <w:b/>
          <w:noProof/>
          <w:lang w:val="en-US" w:eastAsia="en-US"/>
        </w:rPr>
        <w:t xml:space="preserve">                                                              </w:t>
      </w:r>
      <w:r>
        <w:rPr>
          <w:rFonts w:eastAsiaTheme="minorHAnsi"/>
          <w:b/>
          <w:noProof/>
          <w:lang w:val="en-US" w:eastAsia="en-US"/>
        </w:rPr>
        <w:t xml:space="preserve">            </w:t>
      </w:r>
      <w:r w:rsidRPr="0099585B">
        <w:rPr>
          <w:rFonts w:eastAsiaTheme="minorHAnsi"/>
          <w:b/>
          <w:noProof/>
          <w:lang w:val="en-US" w:eastAsia="en-US"/>
        </w:rPr>
        <w:t xml:space="preserve">    POSTAREA PE INTERNET</w:t>
      </w:r>
    </w:p>
    <w:p w:rsidR="0099585B" w:rsidRDefault="0099585B" w:rsidP="0099585B">
      <w:pPr>
        <w:spacing w:after="160"/>
        <w:jc w:val="both"/>
        <w:rPr>
          <w:rFonts w:eastAsiaTheme="minorHAnsi"/>
          <w:b/>
          <w:noProof/>
          <w:lang w:val="en-US" w:eastAsia="en-US"/>
        </w:rPr>
      </w:pPr>
      <w:r w:rsidRPr="0099585B">
        <w:rPr>
          <w:rFonts w:eastAsiaTheme="minorHAnsi"/>
          <w:b/>
          <w:noProof/>
          <w:lang w:val="en-US" w:eastAsia="en-US"/>
        </w:rPr>
        <w:t xml:space="preserve">                                                               </w:t>
      </w:r>
      <w:r>
        <w:rPr>
          <w:rFonts w:eastAsiaTheme="minorHAnsi"/>
          <w:b/>
          <w:noProof/>
          <w:lang w:val="en-US" w:eastAsia="en-US"/>
        </w:rPr>
        <w:t xml:space="preserve">          </w:t>
      </w:r>
      <w:r w:rsidR="00124305">
        <w:rPr>
          <w:rFonts w:eastAsiaTheme="minorHAnsi"/>
          <w:b/>
          <w:noProof/>
          <w:lang w:val="en-US" w:eastAsia="en-US"/>
        </w:rPr>
        <w:t xml:space="preserve">  D</w:t>
      </w:r>
      <w:r w:rsidR="00187E56">
        <w:rPr>
          <w:rFonts w:eastAsiaTheme="minorHAnsi"/>
          <w:b/>
          <w:noProof/>
          <w:lang w:val="en-US" w:eastAsia="en-US"/>
        </w:rPr>
        <w:t>/</w:t>
      </w:r>
      <w:r w:rsidRPr="0099585B">
        <w:rPr>
          <w:rFonts w:eastAsiaTheme="minorHAnsi"/>
          <w:b/>
          <w:noProof/>
          <w:lang w:val="en-US" w:eastAsia="en-US"/>
        </w:rPr>
        <w:t>ȘEFUL INSPECTORATULUI</w:t>
      </w:r>
    </w:p>
    <w:p w:rsidR="00010B46" w:rsidRPr="0099585B" w:rsidRDefault="00BD2345" w:rsidP="000057B4">
      <w:pPr>
        <w:spacing w:after="160"/>
        <w:jc w:val="both"/>
        <w:rPr>
          <w:rFonts w:eastAsiaTheme="minorHAnsi"/>
          <w:b/>
          <w:noProof/>
          <w:sz w:val="28"/>
          <w:szCs w:val="28"/>
          <w:lang w:val="en-US" w:eastAsia="en-US"/>
        </w:rPr>
      </w:pPr>
      <w:r>
        <w:rPr>
          <w:rFonts w:eastAsiaTheme="minorHAnsi"/>
          <w:b/>
          <w:noProof/>
          <w:lang w:val="en-US" w:eastAsia="en-US"/>
        </w:rPr>
        <w:tab/>
      </w:r>
      <w:r>
        <w:rPr>
          <w:rFonts w:eastAsiaTheme="minorHAnsi"/>
          <w:b/>
          <w:noProof/>
          <w:lang w:val="en-US" w:eastAsia="en-US"/>
        </w:rPr>
        <w:tab/>
      </w:r>
      <w:r>
        <w:rPr>
          <w:rFonts w:eastAsiaTheme="minorHAnsi"/>
          <w:b/>
          <w:noProof/>
          <w:lang w:val="en-US" w:eastAsia="en-US"/>
        </w:rPr>
        <w:tab/>
      </w:r>
      <w:r>
        <w:rPr>
          <w:rFonts w:eastAsiaTheme="minorHAnsi"/>
          <w:b/>
          <w:noProof/>
          <w:lang w:val="en-US" w:eastAsia="en-US"/>
        </w:rPr>
        <w:tab/>
      </w:r>
      <w:r>
        <w:rPr>
          <w:rFonts w:eastAsiaTheme="minorHAnsi"/>
          <w:b/>
          <w:noProof/>
          <w:lang w:val="en-US" w:eastAsia="en-US"/>
        </w:rPr>
        <w:tab/>
      </w:r>
      <w:r>
        <w:rPr>
          <w:rFonts w:eastAsiaTheme="minorHAnsi"/>
          <w:b/>
          <w:noProof/>
          <w:lang w:val="en-US" w:eastAsia="en-US"/>
        </w:rPr>
        <w:tab/>
      </w:r>
      <w:r>
        <w:rPr>
          <w:rFonts w:eastAsiaTheme="minorHAnsi"/>
          <w:b/>
          <w:noProof/>
          <w:lang w:val="en-US" w:eastAsia="en-US"/>
        </w:rPr>
        <w:tab/>
      </w:r>
      <w:r w:rsidR="0099585B" w:rsidRPr="0099585B">
        <w:rPr>
          <w:rFonts w:eastAsiaTheme="minorHAnsi"/>
          <w:b/>
          <w:noProof/>
          <w:sz w:val="28"/>
          <w:szCs w:val="28"/>
          <w:lang w:val="en-US" w:eastAsia="en-US"/>
        </w:rPr>
        <w:t xml:space="preserve">                                                              </w:t>
      </w:r>
    </w:p>
    <w:p w:rsidR="00024555" w:rsidRPr="000057B4" w:rsidRDefault="00024555" w:rsidP="00024555">
      <w:pPr>
        <w:pStyle w:val="Heading2"/>
        <w:rPr>
          <w:rFonts w:ascii="Times New Roman" w:hAnsi="Times New Roman"/>
          <w:sz w:val="24"/>
          <w:szCs w:val="24"/>
          <w:lang w:val="ro-RO"/>
        </w:rPr>
      </w:pPr>
      <w:r w:rsidRPr="000057B4">
        <w:rPr>
          <w:rFonts w:ascii="Times New Roman" w:hAnsi="Times New Roman"/>
          <w:sz w:val="24"/>
          <w:szCs w:val="24"/>
          <w:lang w:val="ro-RO"/>
        </w:rPr>
        <w:t>TABEL NOMINAL</w:t>
      </w:r>
    </w:p>
    <w:p w:rsidR="00DA6F51" w:rsidRDefault="00024555" w:rsidP="00DA6F51">
      <w:pPr>
        <w:pStyle w:val="BodyText3"/>
        <w:rPr>
          <w:rFonts w:ascii="Times New Roman" w:hAnsi="Times New Roman"/>
          <w:sz w:val="24"/>
          <w:szCs w:val="28"/>
          <w:lang w:val="ro-RO"/>
        </w:rPr>
      </w:pPr>
      <w:r w:rsidRPr="000057B4">
        <w:rPr>
          <w:rFonts w:ascii="Times New Roman" w:hAnsi="Times New Roman"/>
          <w:sz w:val="24"/>
          <w:szCs w:val="24"/>
          <w:lang w:val="ro-RO"/>
        </w:rPr>
        <w:t xml:space="preserve">cu rezultatele obținute la concursul pentru </w:t>
      </w:r>
      <w:r w:rsidR="00DA6F51">
        <w:rPr>
          <w:rFonts w:ascii="Times New Roman" w:hAnsi="Times New Roman"/>
          <w:sz w:val="24"/>
          <w:szCs w:val="28"/>
          <w:lang w:val="ro-RO"/>
        </w:rPr>
        <w:t xml:space="preserve">ocuparea postului de conducere vacant de </w:t>
      </w:r>
      <w:r w:rsidR="00124305" w:rsidRPr="00124305">
        <w:rPr>
          <w:rFonts w:ascii="Times New Roman" w:hAnsi="Times New Roman"/>
          <w:sz w:val="24"/>
          <w:szCs w:val="28"/>
          <w:lang w:val="ro-RO"/>
        </w:rPr>
        <w:t>șef grupă SAS, din cadrul Inspectoratului de Poliție Județean Călărași</w:t>
      </w:r>
      <w:r w:rsidR="00124305">
        <w:rPr>
          <w:rFonts w:ascii="Times New Roman" w:hAnsi="Times New Roman"/>
          <w:sz w:val="24"/>
          <w:szCs w:val="28"/>
          <w:lang w:val="ro-RO"/>
        </w:rPr>
        <w:t xml:space="preserve"> </w:t>
      </w:r>
    </w:p>
    <w:p w:rsidR="00010B46" w:rsidRPr="000057B4" w:rsidRDefault="00010B46" w:rsidP="00010B46">
      <w:pPr>
        <w:pStyle w:val="BodyText3"/>
        <w:rPr>
          <w:rFonts w:ascii="Times New Roman" w:hAnsi="Times New Roman"/>
          <w:sz w:val="24"/>
          <w:szCs w:val="24"/>
          <w:lang w:val="ro-RO"/>
        </w:rPr>
      </w:pPr>
    </w:p>
    <w:p w:rsidR="00010B46" w:rsidRPr="000057B4" w:rsidRDefault="00010B46" w:rsidP="00024555">
      <w:pPr>
        <w:pStyle w:val="BodyText3"/>
        <w:rPr>
          <w:sz w:val="16"/>
          <w:szCs w:val="16"/>
        </w:rPr>
      </w:pPr>
    </w:p>
    <w:p w:rsidR="00010B46" w:rsidRPr="00010B46" w:rsidRDefault="00010B46" w:rsidP="00024555">
      <w:pPr>
        <w:pStyle w:val="BodyText3"/>
        <w:rPr>
          <w:sz w:val="16"/>
          <w:szCs w:val="16"/>
        </w:rPr>
      </w:pPr>
    </w:p>
    <w:tbl>
      <w:tblPr>
        <w:tblW w:w="4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"/>
        <w:gridCol w:w="4008"/>
        <w:gridCol w:w="1459"/>
        <w:gridCol w:w="2017"/>
      </w:tblGrid>
      <w:tr w:rsidR="00124305" w:rsidRPr="00403CCE" w:rsidTr="003E2047">
        <w:trPr>
          <w:cantSplit/>
          <w:trHeight w:val="901"/>
        </w:trPr>
        <w:tc>
          <w:tcPr>
            <w:tcW w:w="361" w:type="pct"/>
            <w:vAlign w:val="center"/>
          </w:tcPr>
          <w:p w:rsidR="00124305" w:rsidRPr="00403CCE" w:rsidRDefault="00124305" w:rsidP="00FC597B">
            <w:pPr>
              <w:jc w:val="center"/>
            </w:pPr>
            <w:r w:rsidRPr="00403CCE">
              <w:t>Nr.</w:t>
            </w:r>
          </w:p>
          <w:p w:rsidR="00124305" w:rsidRPr="00403CCE" w:rsidRDefault="00124305" w:rsidP="00FC597B">
            <w:pPr>
              <w:jc w:val="center"/>
            </w:pPr>
            <w:r w:rsidRPr="00403CCE">
              <w:t>Crt.</w:t>
            </w:r>
          </w:p>
        </w:tc>
        <w:tc>
          <w:tcPr>
            <w:tcW w:w="2485" w:type="pct"/>
            <w:vAlign w:val="center"/>
          </w:tcPr>
          <w:p w:rsidR="00124305" w:rsidRPr="00403CCE" w:rsidRDefault="00124305" w:rsidP="00FC597B">
            <w:pPr>
              <w:jc w:val="center"/>
            </w:pPr>
          </w:p>
          <w:p w:rsidR="00124305" w:rsidRPr="00403CCE" w:rsidRDefault="00124305" w:rsidP="00FC597B">
            <w:pPr>
              <w:jc w:val="center"/>
            </w:pPr>
            <w:r>
              <w:t>Codul</w:t>
            </w:r>
            <w:r w:rsidRPr="00403CCE">
              <w:t xml:space="preserve"> candidatului</w:t>
            </w:r>
          </w:p>
          <w:p w:rsidR="00124305" w:rsidRPr="00403CCE" w:rsidRDefault="00124305" w:rsidP="00FC597B">
            <w:pPr>
              <w:jc w:val="center"/>
            </w:pPr>
          </w:p>
        </w:tc>
        <w:tc>
          <w:tcPr>
            <w:tcW w:w="904" w:type="pct"/>
            <w:vAlign w:val="center"/>
          </w:tcPr>
          <w:p w:rsidR="00124305" w:rsidRPr="00403CCE" w:rsidRDefault="00124305" w:rsidP="00FC597B">
            <w:pPr>
              <w:jc w:val="center"/>
              <w:rPr>
                <w:b/>
              </w:rPr>
            </w:pPr>
            <w:r w:rsidRPr="00403CCE">
              <w:rPr>
                <w:b/>
              </w:rPr>
              <w:t xml:space="preserve">Nota </w:t>
            </w:r>
            <w:r>
              <w:rPr>
                <w:b/>
              </w:rPr>
              <w:t>finală</w:t>
            </w:r>
          </w:p>
        </w:tc>
        <w:tc>
          <w:tcPr>
            <w:tcW w:w="1250" w:type="pct"/>
            <w:vAlign w:val="center"/>
          </w:tcPr>
          <w:p w:rsidR="00124305" w:rsidRPr="00403CCE" w:rsidRDefault="00124305" w:rsidP="00FC597B">
            <w:pPr>
              <w:jc w:val="center"/>
            </w:pPr>
            <w:r w:rsidRPr="00403CCE">
              <w:t>Observa</w:t>
            </w:r>
            <w:r>
              <w:t>ț</w:t>
            </w:r>
            <w:r w:rsidRPr="00403CCE">
              <w:t>ii*</w:t>
            </w:r>
          </w:p>
        </w:tc>
      </w:tr>
      <w:tr w:rsidR="00124305" w:rsidRPr="00403CCE" w:rsidTr="003E2047">
        <w:trPr>
          <w:trHeight w:val="519"/>
        </w:trPr>
        <w:tc>
          <w:tcPr>
            <w:tcW w:w="361" w:type="pct"/>
            <w:vAlign w:val="center"/>
          </w:tcPr>
          <w:p w:rsidR="00124305" w:rsidRPr="00403CCE" w:rsidRDefault="003E2047" w:rsidP="00FC597B">
            <w:pPr>
              <w:jc w:val="center"/>
            </w:pPr>
            <w:r>
              <w:t>1.</w:t>
            </w:r>
          </w:p>
        </w:tc>
        <w:tc>
          <w:tcPr>
            <w:tcW w:w="2485" w:type="pct"/>
            <w:vAlign w:val="center"/>
          </w:tcPr>
          <w:p w:rsidR="00124305" w:rsidRDefault="00124305" w:rsidP="00124305">
            <w:pPr>
              <w:ind w:right="-108"/>
              <w:jc w:val="center"/>
              <w:rPr>
                <w:i/>
                <w:sz w:val="26"/>
                <w:szCs w:val="26"/>
              </w:rPr>
            </w:pPr>
            <w:r>
              <w:rPr>
                <w:b/>
              </w:rPr>
              <w:t>CL/SAS/9516</w:t>
            </w:r>
            <w:r>
              <w:rPr>
                <w:b/>
              </w:rPr>
              <w:t>3</w:t>
            </w:r>
          </w:p>
        </w:tc>
        <w:tc>
          <w:tcPr>
            <w:tcW w:w="904" w:type="pct"/>
            <w:vAlign w:val="center"/>
          </w:tcPr>
          <w:p w:rsidR="00124305" w:rsidRPr="00DA6F51" w:rsidRDefault="00300518" w:rsidP="00E4202F">
            <w:pPr>
              <w:jc w:val="center"/>
              <w:rPr>
                <w:b/>
                <w:color w:val="FF0000"/>
              </w:rPr>
            </w:pPr>
            <w:r w:rsidRPr="00300518">
              <w:rPr>
                <w:b/>
                <w:color w:val="000000" w:themeColor="text1"/>
              </w:rPr>
              <w:t>8,64</w:t>
            </w:r>
          </w:p>
        </w:tc>
        <w:tc>
          <w:tcPr>
            <w:tcW w:w="1250" w:type="pct"/>
            <w:vAlign w:val="center"/>
          </w:tcPr>
          <w:p w:rsidR="00124305" w:rsidRPr="00DA6F51" w:rsidRDefault="00124305" w:rsidP="00E4202F">
            <w:pPr>
              <w:jc w:val="center"/>
              <w:rPr>
                <w:b/>
                <w:color w:val="FF0000"/>
              </w:rPr>
            </w:pPr>
          </w:p>
        </w:tc>
      </w:tr>
      <w:tr w:rsidR="00124305" w:rsidRPr="00403CCE" w:rsidTr="003E2047">
        <w:trPr>
          <w:trHeight w:val="519"/>
        </w:trPr>
        <w:tc>
          <w:tcPr>
            <w:tcW w:w="361" w:type="pct"/>
            <w:vAlign w:val="center"/>
          </w:tcPr>
          <w:p w:rsidR="00124305" w:rsidRDefault="003E2047" w:rsidP="00FC597B">
            <w:pPr>
              <w:jc w:val="center"/>
            </w:pPr>
            <w:r>
              <w:t>2.</w:t>
            </w:r>
          </w:p>
        </w:tc>
        <w:tc>
          <w:tcPr>
            <w:tcW w:w="2485" w:type="pct"/>
            <w:vAlign w:val="center"/>
          </w:tcPr>
          <w:p w:rsidR="00124305" w:rsidRDefault="00124305" w:rsidP="0012430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CL/SAS/9516</w:t>
            </w:r>
            <w:r>
              <w:rPr>
                <w:b/>
              </w:rPr>
              <w:t>4</w:t>
            </w:r>
          </w:p>
        </w:tc>
        <w:tc>
          <w:tcPr>
            <w:tcW w:w="904" w:type="pct"/>
            <w:vAlign w:val="center"/>
          </w:tcPr>
          <w:p w:rsidR="00124305" w:rsidRPr="00DA6F51" w:rsidRDefault="00300518" w:rsidP="00E4202F">
            <w:pPr>
              <w:jc w:val="center"/>
              <w:rPr>
                <w:b/>
                <w:color w:val="FF0000"/>
              </w:rPr>
            </w:pPr>
            <w:r w:rsidRPr="00300518">
              <w:rPr>
                <w:b/>
                <w:color w:val="000000" w:themeColor="text1"/>
              </w:rPr>
              <w:t>7,20</w:t>
            </w:r>
          </w:p>
        </w:tc>
        <w:tc>
          <w:tcPr>
            <w:tcW w:w="1250" w:type="pct"/>
            <w:vAlign w:val="center"/>
          </w:tcPr>
          <w:p w:rsidR="00124305" w:rsidRPr="00DA6F51" w:rsidRDefault="00124305" w:rsidP="00E4202F">
            <w:pPr>
              <w:jc w:val="center"/>
              <w:rPr>
                <w:b/>
                <w:color w:val="FF0000"/>
              </w:rPr>
            </w:pPr>
          </w:p>
        </w:tc>
      </w:tr>
      <w:tr w:rsidR="003E2047" w:rsidRPr="00403CCE" w:rsidTr="003E2047">
        <w:trPr>
          <w:trHeight w:val="519"/>
        </w:trPr>
        <w:tc>
          <w:tcPr>
            <w:tcW w:w="361" w:type="pct"/>
            <w:vAlign w:val="center"/>
          </w:tcPr>
          <w:p w:rsidR="003E2047" w:rsidRPr="00403CCE" w:rsidRDefault="003E2047" w:rsidP="003E2047">
            <w:pPr>
              <w:jc w:val="center"/>
            </w:pPr>
            <w:r>
              <w:t>3.</w:t>
            </w:r>
          </w:p>
        </w:tc>
        <w:tc>
          <w:tcPr>
            <w:tcW w:w="2485" w:type="pct"/>
            <w:vAlign w:val="center"/>
          </w:tcPr>
          <w:p w:rsidR="003E2047" w:rsidRPr="00403CCE" w:rsidRDefault="003E2047" w:rsidP="003E2047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CL/SAS/95165</w:t>
            </w:r>
          </w:p>
        </w:tc>
        <w:tc>
          <w:tcPr>
            <w:tcW w:w="904" w:type="pct"/>
            <w:vAlign w:val="center"/>
          </w:tcPr>
          <w:p w:rsidR="003E2047" w:rsidRPr="00124305" w:rsidRDefault="003E2047" w:rsidP="003E2047">
            <w:pPr>
              <w:jc w:val="center"/>
              <w:rPr>
                <w:b/>
              </w:rPr>
            </w:pPr>
            <w:r w:rsidRPr="00124305">
              <w:rPr>
                <w:b/>
              </w:rPr>
              <w:t>--</w:t>
            </w:r>
          </w:p>
        </w:tc>
        <w:tc>
          <w:tcPr>
            <w:tcW w:w="1250" w:type="pct"/>
            <w:vAlign w:val="center"/>
          </w:tcPr>
          <w:p w:rsidR="003E2047" w:rsidRPr="00124305" w:rsidRDefault="003E2047" w:rsidP="003E2047">
            <w:pPr>
              <w:jc w:val="center"/>
              <w:rPr>
                <w:b/>
              </w:rPr>
            </w:pPr>
            <w:r w:rsidRPr="00124305">
              <w:rPr>
                <w:b/>
              </w:rPr>
              <w:t>NEPREZENTAT</w:t>
            </w:r>
          </w:p>
        </w:tc>
      </w:tr>
    </w:tbl>
    <w:p w:rsidR="00024555" w:rsidRPr="00010B46" w:rsidRDefault="00024555" w:rsidP="00024555">
      <w:pPr>
        <w:ind w:left="1080"/>
        <w:jc w:val="both"/>
        <w:rPr>
          <w:sz w:val="16"/>
          <w:szCs w:val="16"/>
        </w:rPr>
      </w:pPr>
    </w:p>
    <w:p w:rsidR="00391612" w:rsidRPr="000057B4" w:rsidRDefault="00391612" w:rsidP="00391612">
      <w:pPr>
        <w:spacing w:after="160" w:line="259" w:lineRule="auto"/>
        <w:ind w:firstLine="720"/>
        <w:jc w:val="both"/>
        <w:rPr>
          <w:rFonts w:eastAsiaTheme="minorHAnsi"/>
          <w:lang w:eastAsia="en-US"/>
        </w:rPr>
      </w:pPr>
      <w:r w:rsidRPr="000057B4">
        <w:rPr>
          <w:rFonts w:eastAsiaTheme="minorHAnsi"/>
          <w:lang w:eastAsia="en-US"/>
        </w:rPr>
        <w:t>Candidatul nemulțumit de rezultatul obținut la interviul structurat pe subiecte prof</w:t>
      </w:r>
      <w:r w:rsidR="00F064E5" w:rsidRPr="000057B4">
        <w:rPr>
          <w:rFonts w:eastAsiaTheme="minorHAnsi"/>
          <w:lang w:eastAsia="en-US"/>
        </w:rPr>
        <w:t>esionale poate formula contestaț</w:t>
      </w:r>
      <w:r w:rsidRPr="000057B4">
        <w:rPr>
          <w:rFonts w:eastAsiaTheme="minorHAnsi"/>
          <w:lang w:eastAsia="en-US"/>
        </w:rPr>
        <w:t>ie o singură dată în termen de 24 de ore de la afișare.</w:t>
      </w:r>
    </w:p>
    <w:p w:rsidR="00391612" w:rsidRPr="000057B4" w:rsidRDefault="00391612" w:rsidP="00391612">
      <w:pPr>
        <w:spacing w:after="160" w:line="259" w:lineRule="auto"/>
        <w:ind w:firstLine="720"/>
        <w:jc w:val="both"/>
        <w:rPr>
          <w:rFonts w:eastAsiaTheme="minorHAnsi"/>
          <w:lang w:eastAsia="en-US"/>
        </w:rPr>
      </w:pPr>
      <w:r w:rsidRPr="000057B4">
        <w:rPr>
          <w:rFonts w:eastAsiaTheme="minorHAnsi"/>
          <w:lang w:eastAsia="en-US"/>
        </w:rPr>
        <w:t>Candidații pot contesta numai notele la propriile lucrări.</w:t>
      </w:r>
    </w:p>
    <w:p w:rsidR="00010B46" w:rsidRDefault="00391612" w:rsidP="00010B46">
      <w:pPr>
        <w:spacing w:after="160" w:line="259" w:lineRule="auto"/>
        <w:ind w:firstLine="720"/>
        <w:jc w:val="both"/>
        <w:rPr>
          <w:rFonts w:eastAsiaTheme="minorHAnsi"/>
          <w:lang w:eastAsia="en-US"/>
        </w:rPr>
      </w:pPr>
      <w:r w:rsidRPr="000057B4">
        <w:rPr>
          <w:rFonts w:eastAsiaTheme="minorHAnsi"/>
          <w:lang w:eastAsia="en-US"/>
        </w:rPr>
        <w:t>Comisia de soluționare a contestațiilor are obligația de a le soluționa în termen de 2 zile lucrătoare de la expirarea termenului de depunere.</w:t>
      </w:r>
    </w:p>
    <w:p w:rsidR="00C806BC" w:rsidRPr="000057B4" w:rsidRDefault="00C806BC" w:rsidP="00010B46">
      <w:pPr>
        <w:spacing w:after="160" w:line="259" w:lineRule="auto"/>
        <w:ind w:firstLine="720"/>
        <w:jc w:val="both"/>
        <w:rPr>
          <w:rFonts w:eastAsiaTheme="minorHAnsi"/>
          <w:lang w:eastAsia="en-US"/>
        </w:rPr>
      </w:pPr>
      <w:r w:rsidRPr="00C806BC">
        <w:rPr>
          <w:rFonts w:eastAsiaTheme="minorHAnsi"/>
          <w:lang w:eastAsia="en-US"/>
        </w:rPr>
        <w:t>Menționăm că tabelul cu rezultatul final obținut la concurs, va fi afișat după finalizarea perioadei de depunere și soluționare a eventualelor contestații.</w:t>
      </w:r>
    </w:p>
    <w:p w:rsidR="00024555" w:rsidRDefault="00D62408" w:rsidP="00010B46">
      <w:pPr>
        <w:spacing w:after="160" w:line="259" w:lineRule="auto"/>
        <w:ind w:firstLine="720"/>
        <w:jc w:val="center"/>
        <w:rPr>
          <w:b/>
          <w:i/>
        </w:rPr>
      </w:pPr>
      <w:r w:rsidRPr="00F27CDE">
        <w:rPr>
          <w:b/>
          <w:sz w:val="26"/>
          <w:szCs w:val="26"/>
          <w:u w:val="single"/>
          <w:lang w:eastAsia="en-US"/>
        </w:rPr>
        <w:t>COMISIA DE CONCURS:</w:t>
      </w:r>
    </w:p>
    <w:p w:rsidR="00024555" w:rsidRPr="000057B4" w:rsidRDefault="00024555" w:rsidP="00024555">
      <w:pPr>
        <w:rPr>
          <w:b/>
          <w:sz w:val="16"/>
          <w:szCs w:val="16"/>
        </w:rPr>
      </w:pPr>
    </w:p>
    <w:p w:rsidR="00024555" w:rsidRPr="00403CCE" w:rsidRDefault="00024555" w:rsidP="00024555">
      <w:pPr>
        <w:rPr>
          <w:b/>
        </w:rPr>
      </w:pPr>
      <w:r w:rsidRPr="00403CCE">
        <w:rPr>
          <w:b/>
        </w:rPr>
        <w:t>DATA AFI</w:t>
      </w:r>
      <w:r>
        <w:rPr>
          <w:b/>
        </w:rPr>
        <w:t>Ș</w:t>
      </w:r>
      <w:r w:rsidRPr="00403CCE">
        <w:rPr>
          <w:b/>
        </w:rPr>
        <w:t xml:space="preserve">ĂRII: </w:t>
      </w:r>
      <w:r w:rsidR="00124305">
        <w:rPr>
          <w:b/>
        </w:rPr>
        <w:t>27.02.2024</w:t>
      </w:r>
    </w:p>
    <w:p w:rsidR="00024555" w:rsidRDefault="00E4202F" w:rsidP="00024555">
      <w:pPr>
        <w:spacing w:before="120"/>
        <w:rPr>
          <w:b/>
        </w:rPr>
      </w:pPr>
      <w:r>
        <w:rPr>
          <w:b/>
        </w:rPr>
        <w:t xml:space="preserve">ORA: </w:t>
      </w:r>
      <w:r w:rsidRPr="00300518">
        <w:rPr>
          <w:b/>
          <w:color w:val="000000" w:themeColor="text1"/>
        </w:rPr>
        <w:t>1</w:t>
      </w:r>
      <w:r w:rsidR="003E2047" w:rsidRPr="00300518">
        <w:rPr>
          <w:b/>
          <w:color w:val="000000" w:themeColor="text1"/>
        </w:rPr>
        <w:t>5</w:t>
      </w:r>
      <w:r w:rsidR="00300518" w:rsidRPr="00300518">
        <w:rPr>
          <w:b/>
          <w:color w:val="000000" w:themeColor="text1"/>
        </w:rPr>
        <w:t>.</w:t>
      </w:r>
      <w:r w:rsidR="00300518">
        <w:rPr>
          <w:b/>
          <w:color w:val="000000" w:themeColor="text1"/>
        </w:rPr>
        <w:t>20</w:t>
      </w:r>
    </w:p>
    <w:p w:rsidR="000057B4" w:rsidRDefault="000057B4" w:rsidP="00024555">
      <w:pPr>
        <w:spacing w:before="120"/>
        <w:rPr>
          <w:b/>
        </w:rPr>
      </w:pPr>
    </w:p>
    <w:p w:rsidR="000057B4" w:rsidRPr="00403CCE" w:rsidRDefault="000057B4" w:rsidP="00024555">
      <w:pPr>
        <w:spacing w:before="120"/>
        <w:rPr>
          <w:b/>
        </w:rPr>
      </w:pPr>
    </w:p>
    <w:sectPr w:rsidR="000057B4" w:rsidRPr="00403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okly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30DDB"/>
    <w:multiLevelType w:val="hybridMultilevel"/>
    <w:tmpl w:val="D644A664"/>
    <w:lvl w:ilvl="0" w:tplc="1B82C626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855ED5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B0"/>
    <w:rsid w:val="000057B4"/>
    <w:rsid w:val="00010B46"/>
    <w:rsid w:val="00024555"/>
    <w:rsid w:val="00124305"/>
    <w:rsid w:val="00187E56"/>
    <w:rsid w:val="00300518"/>
    <w:rsid w:val="00391612"/>
    <w:rsid w:val="003A5A1F"/>
    <w:rsid w:val="003E2047"/>
    <w:rsid w:val="004870F0"/>
    <w:rsid w:val="005274EF"/>
    <w:rsid w:val="005A6453"/>
    <w:rsid w:val="005F0733"/>
    <w:rsid w:val="00613D31"/>
    <w:rsid w:val="00674956"/>
    <w:rsid w:val="007F3CCC"/>
    <w:rsid w:val="008055A9"/>
    <w:rsid w:val="008305D3"/>
    <w:rsid w:val="008356CE"/>
    <w:rsid w:val="008540EB"/>
    <w:rsid w:val="0099585B"/>
    <w:rsid w:val="00A72E89"/>
    <w:rsid w:val="00A909FD"/>
    <w:rsid w:val="00B941A6"/>
    <w:rsid w:val="00BC6EFC"/>
    <w:rsid w:val="00BD2345"/>
    <w:rsid w:val="00C806BC"/>
    <w:rsid w:val="00D36C05"/>
    <w:rsid w:val="00D62408"/>
    <w:rsid w:val="00DA6F51"/>
    <w:rsid w:val="00E4202F"/>
    <w:rsid w:val="00EC4BB0"/>
    <w:rsid w:val="00F0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7966"/>
  <w15:chartTrackingRefBased/>
  <w15:docId w15:val="{546741F3-ED79-4494-AA66-19CF90C6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99585B"/>
    <w:pPr>
      <w:keepNext/>
      <w:jc w:val="center"/>
      <w:outlineLvl w:val="1"/>
    </w:pPr>
    <w:rPr>
      <w:rFonts w:ascii="Brooklyn" w:hAnsi="Brooklyn"/>
      <w:b/>
      <w:sz w:val="28"/>
      <w:szCs w:val="20"/>
      <w:u w:val="single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9585B"/>
    <w:rPr>
      <w:rFonts w:ascii="Brooklyn" w:eastAsia="Times New Roman" w:hAnsi="Brooklyn" w:cs="Times New Roman"/>
      <w:b/>
      <w:sz w:val="28"/>
      <w:szCs w:val="20"/>
      <w:u w:val="single"/>
      <w:lang w:eastAsia="ro-RO"/>
    </w:rPr>
  </w:style>
  <w:style w:type="paragraph" w:styleId="BodyText3">
    <w:name w:val="Body Text 3"/>
    <w:basedOn w:val="Normal"/>
    <w:link w:val="BodyText3Char"/>
    <w:rsid w:val="0099585B"/>
    <w:pPr>
      <w:jc w:val="center"/>
    </w:pPr>
    <w:rPr>
      <w:rFonts w:ascii="Brooklyn" w:hAnsi="Brooklyn"/>
      <w:sz w:val="28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99585B"/>
    <w:rPr>
      <w:rFonts w:ascii="Brooklyn" w:eastAsia="Times New Roman" w:hAnsi="Brooklyn" w:cs="Times New Roman"/>
      <w:sz w:val="28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1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1A6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5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cocor marian CL</dc:creator>
  <cp:keywords/>
  <dc:description/>
  <cp:lastModifiedBy>tanase cristina CL</cp:lastModifiedBy>
  <cp:revision>5</cp:revision>
  <cp:lastPrinted>2022-03-09T08:50:00Z</cp:lastPrinted>
  <dcterms:created xsi:type="dcterms:W3CDTF">2024-02-27T12:34:00Z</dcterms:created>
  <dcterms:modified xsi:type="dcterms:W3CDTF">2024-02-27T13:14:00Z</dcterms:modified>
</cp:coreProperties>
</file>