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1E" w:rsidRDefault="006B471E" w:rsidP="006B471E">
      <w:r>
        <w:t xml:space="preserve">Înscrierile la concurs/examen vor avea loc în perioada 29.02.-14.03.2024 și se fac pe post, exclusiv în format electronic, documentele necesare fiind depuse prin transmiterea acestora la adresa de e-mail </w:t>
      </w:r>
      <w:proofErr w:type="spellStart"/>
      <w:r>
        <w:t>resurseumane</w:t>
      </w:r>
      <w:proofErr w:type="spellEnd"/>
      <w:r>
        <w:t>@</w:t>
      </w:r>
      <w:proofErr w:type="spellStart"/>
      <w:r>
        <w:t>is.politiaromana.ro</w:t>
      </w:r>
      <w:proofErr w:type="spellEnd"/>
      <w:r>
        <w:t>, inclusiv în zilele nelucrătoare.</w:t>
      </w:r>
    </w:p>
    <w:p w:rsidR="006B471E" w:rsidRDefault="006B471E" w:rsidP="006B471E">
      <w:r>
        <w:t xml:space="preserve">Atenție! Data limită de transmitere a documentelor este 14 martie 2024, orele 14.00! </w:t>
      </w:r>
    </w:p>
    <w:p w:rsidR="006B471E" w:rsidRDefault="006B471E" w:rsidP="006B471E"/>
    <w:p w:rsidR="006B471E" w:rsidRDefault="006B471E" w:rsidP="006B471E">
      <w:r>
        <w:t>După data și ora limită de transmitere a dosarelor de recrutare, orice alte documente transmise de către candidați nu vo</w:t>
      </w:r>
      <w:r>
        <w:t xml:space="preserve">r mai fi luate în considerare. </w:t>
      </w:r>
    </w:p>
    <w:p w:rsidR="006B471E" w:rsidRDefault="006B471E" w:rsidP="006B471E">
      <w:r>
        <w:t>Deoarece la aceeași adresă de e-mail se transmit documente de înscriere pentru mai multe concursuri care se vor desfășura în perioada următoare, este obligatoriu să fie respectate următoarele reguli:</w:t>
      </w:r>
    </w:p>
    <w:p w:rsidR="006B471E" w:rsidRDefault="006B471E" w:rsidP="006B471E">
      <w:r>
        <w:t>1.</w:t>
      </w:r>
      <w:r>
        <w:tab/>
        <w:t>La rubrica ”Subiectul e-mailului” fiecare candidat va trece numele și prenumele lui, precum si postul pentru care se înscrie. Ex: RUSU MIHAI – șef post la Postul de Politie Comunal…………..;</w:t>
      </w:r>
    </w:p>
    <w:p w:rsidR="006B471E" w:rsidRDefault="006B471E" w:rsidP="006B471E">
      <w:r>
        <w:t>2.</w:t>
      </w:r>
      <w:r>
        <w:tab/>
        <w:t>Documentele care constituie dosarul de recrutare vor fi transmise scanate într-un singur document, în format PDF;</w:t>
      </w:r>
    </w:p>
    <w:p w:rsidR="006B471E" w:rsidRDefault="006B471E" w:rsidP="006B471E">
      <w:r>
        <w:t>3.</w:t>
      </w:r>
      <w:r>
        <w:tab/>
        <w:t>Dosarul de recrutare va fi trimis o singură dată, în volum complet, fără a depăşi limita maximă de 50 MB. Vă rugăm să acordaţi o atenţie deosebită calităţii documentelor scanate, respectiv acestea trebuie să fie clare şi</w:t>
      </w:r>
      <w:r>
        <w:t xml:space="preserve"> lizibile în vederea </w:t>
      </w:r>
      <w:proofErr w:type="spellStart"/>
      <w:r>
        <w:t>printării</w:t>
      </w:r>
      <w:proofErr w:type="spellEnd"/>
      <w:r>
        <w:t>.</w:t>
      </w:r>
    </w:p>
    <w:p w:rsidR="006815C8" w:rsidRDefault="006B471E" w:rsidP="006B471E">
      <w:pPr>
        <w:ind w:firstLine="567"/>
      </w:pPr>
      <w:r>
        <w:t>În termen de o zi lucrătoare, candidații vor primi, la adresa de e-mail de la care au trimis dosarul de recrutare, un cod unic de identificare, ca alternativă în prelucrarea datelor cu caracter personal, care va fi folosit pentru identificarea lor pe întreaga procedură de concurs. Candidaţii care nu primesc codul de identificare în termenul precizat, sunt rugaţi să sune la nr. de telefon 0232/302115 sau int. 20115.</w:t>
      </w:r>
    </w:p>
    <w:p w:rsidR="006B471E" w:rsidRPr="006B471E" w:rsidRDefault="006B471E" w:rsidP="006B471E">
      <w:pPr>
        <w:spacing w:after="0" w:line="240" w:lineRule="auto"/>
        <w:ind w:firstLine="567"/>
        <w:jc w:val="both"/>
        <w:rPr>
          <w:rFonts w:ascii="Times New Roman" w:eastAsia="Times New Roman" w:hAnsi="Times New Roman" w:cs="Times New Roman"/>
          <w:sz w:val="24"/>
          <w:szCs w:val="24"/>
          <w:lang w:eastAsia="ro-RO"/>
        </w:rPr>
      </w:pPr>
      <w:r w:rsidRPr="006B471E">
        <w:rPr>
          <w:rFonts w:ascii="Times New Roman" w:eastAsia="Times New Roman" w:hAnsi="Times New Roman" w:cs="Times New Roman"/>
          <w:b/>
          <w:sz w:val="24"/>
          <w:szCs w:val="24"/>
          <w:lang w:eastAsia="ro-RO"/>
        </w:rPr>
        <w:t>Dosarul de recrutare</w:t>
      </w:r>
      <w:r w:rsidRPr="006B471E">
        <w:rPr>
          <w:rFonts w:ascii="Times New Roman" w:eastAsia="Times New Roman" w:hAnsi="Times New Roman" w:cs="Times New Roman"/>
          <w:sz w:val="24"/>
          <w:szCs w:val="24"/>
          <w:lang w:eastAsia="ro-RO"/>
        </w:rPr>
        <w:t xml:space="preserve"> cuprinde următoarele documente: </w:t>
      </w:r>
    </w:p>
    <w:p w:rsidR="006B471E" w:rsidRPr="006B471E" w:rsidRDefault="006B471E" w:rsidP="006B471E">
      <w:pPr>
        <w:numPr>
          <w:ilvl w:val="0"/>
          <w:numId w:val="1"/>
        </w:numPr>
        <w:spacing w:after="0" w:line="240" w:lineRule="auto"/>
        <w:ind w:left="567" w:right="23" w:hanging="283"/>
        <w:jc w:val="both"/>
        <w:rPr>
          <w:rFonts w:ascii="Times New Roman" w:eastAsia="Times New Roman" w:hAnsi="Times New Roman" w:cs="Times New Roman"/>
          <w:i/>
          <w:sz w:val="24"/>
          <w:szCs w:val="24"/>
          <w:lang w:eastAsia="ro-RO"/>
        </w:rPr>
      </w:pPr>
      <w:r w:rsidRPr="006B471E">
        <w:rPr>
          <w:rFonts w:ascii="Times New Roman" w:eastAsia="Times New Roman" w:hAnsi="Times New Roman" w:cs="Times New Roman"/>
          <w:i/>
          <w:sz w:val="24"/>
          <w:szCs w:val="24"/>
          <w:lang w:eastAsia="ro-RO"/>
        </w:rPr>
        <w:t xml:space="preserve">cerere de înscriere </w:t>
      </w:r>
      <w:r w:rsidRPr="006B471E">
        <w:rPr>
          <w:rFonts w:ascii="Times New Roman" w:eastAsia="Times New Roman" w:hAnsi="Times New Roman" w:cs="Times New Roman"/>
          <w:sz w:val="24"/>
          <w:szCs w:val="24"/>
          <w:lang w:eastAsia="ro-RO"/>
        </w:rPr>
        <w:t>prin care solicită aprobarea participării la concurs/examen</w:t>
      </w:r>
      <w:r w:rsidRPr="006B471E">
        <w:rPr>
          <w:rFonts w:ascii="Times New Roman" w:eastAsia="Times New Roman" w:hAnsi="Times New Roman" w:cs="Times New Roman"/>
          <w:i/>
          <w:sz w:val="24"/>
          <w:szCs w:val="24"/>
          <w:lang w:eastAsia="ro-RO"/>
        </w:rPr>
        <w:t xml:space="preserve">, </w:t>
      </w:r>
      <w:r w:rsidRPr="006B471E">
        <w:rPr>
          <w:rFonts w:ascii="Times New Roman" w:eastAsia="Times New Roman" w:hAnsi="Times New Roman" w:cs="Times New Roman"/>
          <w:b/>
          <w:sz w:val="24"/>
          <w:szCs w:val="24"/>
          <w:lang w:eastAsia="ro-RO"/>
        </w:rPr>
        <w:t>datată şi semnată olograf</w:t>
      </w:r>
      <w:r w:rsidRPr="006B471E">
        <w:rPr>
          <w:rFonts w:ascii="Times New Roman" w:eastAsia="Times New Roman" w:hAnsi="Times New Roman" w:cs="Times New Roman"/>
          <w:sz w:val="24"/>
          <w:szCs w:val="24"/>
          <w:lang w:eastAsia="ro-RO"/>
        </w:rPr>
        <w:t>;</w:t>
      </w:r>
      <w:r w:rsidRPr="006B471E">
        <w:rPr>
          <w:rFonts w:ascii="Times New Roman" w:eastAsia="Times New Roman" w:hAnsi="Times New Roman" w:cs="Times New Roman"/>
          <w:i/>
          <w:sz w:val="24"/>
          <w:szCs w:val="24"/>
          <w:lang w:eastAsia="ro-RO"/>
        </w:rPr>
        <w:t xml:space="preserve"> </w:t>
      </w:r>
    </w:p>
    <w:p w:rsidR="006B471E" w:rsidRPr="006B471E" w:rsidRDefault="006B471E" w:rsidP="006B471E">
      <w:pPr>
        <w:numPr>
          <w:ilvl w:val="0"/>
          <w:numId w:val="1"/>
        </w:numPr>
        <w:spacing w:after="0" w:line="240" w:lineRule="auto"/>
        <w:ind w:left="851" w:right="23" w:hanging="425"/>
        <w:jc w:val="both"/>
        <w:rPr>
          <w:rFonts w:ascii="Times New Roman" w:eastAsia="Times New Roman" w:hAnsi="Times New Roman" w:cs="Times New Roman"/>
          <w:i/>
          <w:sz w:val="24"/>
          <w:szCs w:val="24"/>
          <w:lang w:eastAsia="ro-RO"/>
        </w:rPr>
      </w:pPr>
      <w:r w:rsidRPr="006B471E">
        <w:rPr>
          <w:rFonts w:ascii="Times New Roman" w:eastAsia="Times New Roman" w:hAnsi="Times New Roman" w:cs="Times New Roman"/>
          <w:i/>
          <w:color w:val="000000"/>
          <w:sz w:val="24"/>
          <w:szCs w:val="24"/>
          <w:shd w:val="clear" w:color="auto" w:fill="FFFFFF"/>
          <w:lang w:eastAsia="ro-RO"/>
        </w:rPr>
        <w:t>curriculum vitae</w:t>
      </w:r>
      <w:r w:rsidRPr="006B471E">
        <w:rPr>
          <w:rFonts w:ascii="Times New Roman" w:eastAsia="Times New Roman" w:hAnsi="Times New Roman" w:cs="Times New Roman"/>
          <w:color w:val="000000"/>
          <w:sz w:val="24"/>
          <w:szCs w:val="24"/>
          <w:shd w:val="clear" w:color="auto" w:fill="FFFFFF"/>
          <w:lang w:eastAsia="ro-RO"/>
        </w:rPr>
        <w:t>, modelul comun european;</w:t>
      </w:r>
      <w:r w:rsidRPr="006B471E">
        <w:rPr>
          <w:rFonts w:ascii="Times New Roman" w:eastAsia="Times New Roman" w:hAnsi="Times New Roman" w:cs="Times New Roman"/>
          <w:i/>
          <w:sz w:val="24"/>
          <w:szCs w:val="24"/>
          <w:lang w:eastAsia="ro-RO"/>
        </w:rPr>
        <w:t xml:space="preserve"> </w:t>
      </w:r>
    </w:p>
    <w:p w:rsidR="006B471E" w:rsidRPr="006B471E" w:rsidRDefault="006B471E" w:rsidP="006B471E">
      <w:pPr>
        <w:numPr>
          <w:ilvl w:val="0"/>
          <w:numId w:val="1"/>
        </w:numPr>
        <w:spacing w:after="0" w:line="240" w:lineRule="auto"/>
        <w:ind w:left="851" w:right="23" w:hanging="425"/>
        <w:jc w:val="both"/>
        <w:rPr>
          <w:rFonts w:ascii="Times New Roman" w:eastAsia="Times New Roman" w:hAnsi="Times New Roman" w:cs="Times New Roman"/>
          <w:i/>
          <w:sz w:val="24"/>
          <w:szCs w:val="24"/>
          <w:lang w:eastAsia="ro-RO"/>
        </w:rPr>
      </w:pPr>
      <w:r w:rsidRPr="006B471E">
        <w:rPr>
          <w:rFonts w:ascii="Times New Roman" w:eastAsia="Times New Roman" w:hAnsi="Times New Roman" w:cs="Times New Roman"/>
          <w:i/>
          <w:sz w:val="24"/>
          <w:szCs w:val="24"/>
          <w:lang w:eastAsia="ro-RO"/>
        </w:rPr>
        <w:t>copia actului de identitate;</w:t>
      </w:r>
    </w:p>
    <w:p w:rsidR="006B471E" w:rsidRPr="006B471E" w:rsidRDefault="006B471E" w:rsidP="006B471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B471E">
        <w:rPr>
          <w:rFonts w:ascii="Times New Roman" w:eastAsia="Times New Roman" w:hAnsi="Times New Roman" w:cs="Times New Roman"/>
          <w:i/>
          <w:color w:val="FF0000"/>
          <w:sz w:val="24"/>
          <w:szCs w:val="24"/>
          <w:lang w:eastAsia="ro-RO"/>
        </w:rPr>
        <w:t xml:space="preserve">       </w:t>
      </w:r>
      <w:r w:rsidRPr="006B471E">
        <w:rPr>
          <w:rFonts w:ascii="Times New Roman" w:eastAsia="Times New Roman" w:hAnsi="Times New Roman" w:cs="Times New Roman"/>
          <w:i/>
          <w:sz w:val="24"/>
          <w:szCs w:val="24"/>
          <w:lang w:eastAsia="ro-RO"/>
        </w:rPr>
        <w:t>-   copii ale</w:t>
      </w:r>
      <w:r w:rsidRPr="006B471E">
        <w:rPr>
          <w:rFonts w:ascii="Times New Roman" w:eastAsia="Times New Roman" w:hAnsi="Times New Roman" w:cs="Times New Roman"/>
          <w:i/>
          <w:color w:val="FF0000"/>
          <w:sz w:val="24"/>
          <w:szCs w:val="24"/>
          <w:lang w:eastAsia="ro-RO"/>
        </w:rPr>
        <w:t xml:space="preserve"> </w:t>
      </w:r>
      <w:r w:rsidRPr="006B471E">
        <w:rPr>
          <w:rFonts w:ascii="Times New Roman" w:eastAsia="Times New Roman" w:hAnsi="Times New Roman" w:cs="Times New Roman"/>
          <w:i/>
          <w:sz w:val="24"/>
          <w:szCs w:val="24"/>
          <w:lang w:eastAsia="ro-RO"/>
        </w:rPr>
        <w:t xml:space="preserve">documentelor care atestă nivelul şi specializarea studiilor impuse de cerinţele postului </w:t>
      </w:r>
      <w:r w:rsidRPr="006B471E">
        <w:rPr>
          <w:rFonts w:ascii="Times New Roman" w:eastAsia="Times New Roman" w:hAnsi="Times New Roman" w:cs="Times New Roman"/>
          <w:sz w:val="24"/>
          <w:szCs w:val="24"/>
          <w:lang w:eastAsia="ro-RO"/>
        </w:rPr>
        <w:t>(diploma de bacalaureat şi foaia matricolă faţă/verso);</w:t>
      </w:r>
    </w:p>
    <w:p w:rsidR="006B471E" w:rsidRPr="006B471E" w:rsidRDefault="006B471E" w:rsidP="006B471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B471E">
        <w:rPr>
          <w:rFonts w:ascii="Times New Roman" w:eastAsia="Times New Roman" w:hAnsi="Times New Roman" w:cs="Times New Roman"/>
          <w:sz w:val="24"/>
          <w:szCs w:val="24"/>
          <w:lang w:eastAsia="ro-RO"/>
        </w:rPr>
        <w:t xml:space="preserve">       - </w:t>
      </w:r>
      <w:r w:rsidRPr="006B471E">
        <w:rPr>
          <w:rFonts w:ascii="Times New Roman" w:eastAsia="Times New Roman" w:hAnsi="Times New Roman" w:cs="Times New Roman"/>
          <w:i/>
          <w:sz w:val="24"/>
          <w:szCs w:val="24"/>
          <w:lang w:eastAsia="ro-RO"/>
        </w:rPr>
        <w:t xml:space="preserve">adeverinţă care conţine rezultatul ultimului examen medical de bilanţ eliberată de medicul de unitate (cu menţiunea </w:t>
      </w:r>
      <w:r w:rsidRPr="006B471E">
        <w:rPr>
          <w:rFonts w:ascii="Times New Roman" w:eastAsia="Times New Roman" w:hAnsi="Times New Roman" w:cs="Times New Roman"/>
          <w:b/>
          <w:i/>
          <w:sz w:val="24"/>
          <w:szCs w:val="24"/>
          <w:lang w:eastAsia="ro-RO"/>
        </w:rPr>
        <w:t>„apt medical promovare în funcţii de conducere”,</w:t>
      </w:r>
      <w:r w:rsidRPr="006B471E">
        <w:rPr>
          <w:rFonts w:ascii="Times New Roman" w:eastAsia="Times New Roman" w:hAnsi="Times New Roman" w:cs="Times New Roman"/>
          <w:sz w:val="24"/>
          <w:szCs w:val="24"/>
          <w:lang w:eastAsia="ro-RO"/>
        </w:rPr>
        <w:t xml:space="preserve"> potrivit Anexei nr. 1 din Dispoziția Comună a Direcției Medicale nr. 963164 din 15.03.2022 și a Direcției Generale Management Resurse Umane nr. 327674 din 15.03.2022)</w:t>
      </w:r>
      <w:r w:rsidRPr="006B471E">
        <w:rPr>
          <w:rFonts w:ascii="Times New Roman" w:eastAsia="Times New Roman" w:hAnsi="Times New Roman" w:cs="Times New Roman"/>
          <w:i/>
          <w:sz w:val="24"/>
          <w:szCs w:val="24"/>
          <w:lang w:eastAsia="ro-RO"/>
        </w:rPr>
        <w:t>;</w:t>
      </w:r>
    </w:p>
    <w:p w:rsidR="006B471E" w:rsidRPr="006B471E" w:rsidRDefault="006B471E" w:rsidP="006B471E">
      <w:pPr>
        <w:numPr>
          <w:ilvl w:val="0"/>
          <w:numId w:val="1"/>
        </w:numPr>
        <w:spacing w:after="0" w:line="240" w:lineRule="auto"/>
        <w:ind w:left="567" w:right="23" w:hanging="141"/>
        <w:jc w:val="both"/>
        <w:rPr>
          <w:rFonts w:ascii="Times New Roman" w:eastAsia="Times New Roman" w:hAnsi="Times New Roman" w:cs="Times New Roman"/>
          <w:i/>
          <w:sz w:val="24"/>
          <w:szCs w:val="24"/>
          <w:lang w:eastAsia="ro-RO"/>
        </w:rPr>
      </w:pPr>
      <w:bookmarkStart w:id="0" w:name="_GoBack"/>
      <w:bookmarkEnd w:id="0"/>
      <w:r w:rsidRPr="006B471E">
        <w:rPr>
          <w:rFonts w:ascii="Times New Roman" w:eastAsia="Times New Roman" w:hAnsi="Times New Roman" w:cs="Times New Roman"/>
          <w:i/>
          <w:sz w:val="24"/>
          <w:szCs w:val="24"/>
          <w:lang w:eastAsia="ro-RO"/>
        </w:rPr>
        <w:t>declaraţia de confirmare a cunoaşterii şi acceptării condiţiilor de recrutare,</w:t>
      </w:r>
      <w:r w:rsidRPr="006B471E">
        <w:rPr>
          <w:rFonts w:ascii="Times New Roman" w:eastAsia="Times New Roman" w:hAnsi="Times New Roman" w:cs="Times New Roman"/>
          <w:b/>
          <w:sz w:val="24"/>
          <w:szCs w:val="24"/>
          <w:lang w:eastAsia="ro-RO"/>
        </w:rPr>
        <w:t xml:space="preserve"> datată şi semnată olograf</w:t>
      </w:r>
      <w:r w:rsidRPr="006B471E">
        <w:rPr>
          <w:rFonts w:ascii="Times New Roman" w:eastAsia="Times New Roman" w:hAnsi="Times New Roman" w:cs="Times New Roman"/>
          <w:sz w:val="24"/>
          <w:szCs w:val="24"/>
          <w:lang w:eastAsia="ro-RO"/>
        </w:rPr>
        <w:t>.</w:t>
      </w:r>
    </w:p>
    <w:p w:rsidR="006B471E" w:rsidRPr="006B471E" w:rsidRDefault="006B471E" w:rsidP="006B471E">
      <w:pPr>
        <w:spacing w:after="0" w:line="240" w:lineRule="auto"/>
        <w:ind w:left="426" w:right="23"/>
        <w:jc w:val="both"/>
        <w:rPr>
          <w:rFonts w:ascii="Times New Roman" w:eastAsia="Times New Roman" w:hAnsi="Times New Roman" w:cs="Times New Roman"/>
          <w:i/>
          <w:sz w:val="24"/>
          <w:szCs w:val="24"/>
          <w:lang w:eastAsia="ro-RO"/>
        </w:rPr>
      </w:pPr>
    </w:p>
    <w:p w:rsidR="006B471E" w:rsidRDefault="006B471E" w:rsidP="006B471E"/>
    <w:sectPr w:rsidR="006B471E" w:rsidSect="006B471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58EB"/>
    <w:multiLevelType w:val="hybridMultilevel"/>
    <w:tmpl w:val="0DD86624"/>
    <w:lvl w:ilvl="0" w:tplc="C06A5E82">
      <w:numFmt w:val="bullet"/>
      <w:lvlText w:val="-"/>
      <w:lvlJc w:val="left"/>
      <w:pPr>
        <w:ind w:left="1440" w:hanging="360"/>
      </w:pPr>
      <w:rPr>
        <w:rFonts w:ascii="Times New Roman" w:eastAsia="Times New Roman" w:hAnsi="Times New Roman" w:cs="Times New Roman" w:hint="default"/>
        <w:b/>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1E"/>
    <w:rsid w:val="006815C8"/>
    <w:rsid w:val="006B47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2170</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 ionel IS</dc:creator>
  <cp:lastModifiedBy>coca ionel IS</cp:lastModifiedBy>
  <cp:revision>1</cp:revision>
  <dcterms:created xsi:type="dcterms:W3CDTF">2024-02-28T13:51:00Z</dcterms:created>
  <dcterms:modified xsi:type="dcterms:W3CDTF">2024-02-28T13:53:00Z</dcterms:modified>
</cp:coreProperties>
</file>