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Look w:val="01E0" w:firstRow="1" w:lastRow="1" w:firstColumn="1" w:lastColumn="1" w:noHBand="0" w:noVBand="0"/>
      </w:tblPr>
      <w:tblGrid>
        <w:gridCol w:w="5508"/>
        <w:gridCol w:w="1316"/>
        <w:gridCol w:w="3364"/>
      </w:tblGrid>
      <w:tr w:rsidR="00365C50" w:rsidRPr="005A411F" w:rsidTr="00D211F7">
        <w:trPr>
          <w:trHeight w:val="1560"/>
        </w:trPr>
        <w:tc>
          <w:tcPr>
            <w:tcW w:w="5508" w:type="dxa"/>
            <w:shd w:val="clear" w:color="auto" w:fill="auto"/>
          </w:tcPr>
          <w:p w:rsidR="00365C50" w:rsidRPr="005A411F" w:rsidRDefault="00984D00" w:rsidP="00D211F7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       </w:t>
            </w:r>
            <w:r w:rsidR="00FB615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      </w:t>
            </w:r>
            <w:r w:rsidR="00365C50"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MINISTERUL AFACERILOR INTERNE</w:t>
            </w:r>
          </w:p>
          <w:p w:rsidR="00365C50" w:rsidRPr="005A411F" w:rsidRDefault="00365C50" w:rsidP="00D211F7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INSPECTORATUL GENERAL AL POLI</w:t>
            </w: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Ț</w:t>
            </w:r>
            <w:r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IEI ROMÂNE</w:t>
            </w:r>
          </w:p>
          <w:p w:rsidR="00365C50" w:rsidRPr="005A411F" w:rsidRDefault="00365C50" w:rsidP="00D211F7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INSPECTORATUL DE POLI</w:t>
            </w: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Ț</w:t>
            </w:r>
            <w:r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IE JUDE</w:t>
            </w: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Ț</w:t>
            </w:r>
            <w:r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EAN CĂLĂRA</w:t>
            </w: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Ș</w:t>
            </w:r>
            <w:r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I</w:t>
            </w:r>
          </w:p>
          <w:p w:rsidR="00365C50" w:rsidRPr="005A411F" w:rsidRDefault="00365C50" w:rsidP="00D211F7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A411F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val="en-US"/>
              </w:rPr>
              <w:drawing>
                <wp:inline distT="0" distB="0" distL="0" distR="0" wp14:anchorId="456A8B48" wp14:editId="236E2DDD">
                  <wp:extent cx="362585" cy="362585"/>
                  <wp:effectExtent l="0" t="0" r="0" b="0"/>
                  <wp:docPr id="1" name="Imagine 1" descr="insemn i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mn i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C50" w:rsidRPr="005A411F" w:rsidRDefault="00365C50" w:rsidP="00533AA4">
            <w:pPr>
              <w:rPr>
                <w:rFonts w:ascii="Times New Roman" w:hAnsi="Times New Roman" w:cs="Times New Roman"/>
                <w:i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D0D0D"/>
                <w:sz w:val="18"/>
                <w:szCs w:val="20"/>
              </w:rPr>
              <w:t xml:space="preserve">                      </w:t>
            </w:r>
          </w:p>
        </w:tc>
        <w:tc>
          <w:tcPr>
            <w:tcW w:w="1316" w:type="dxa"/>
            <w:shd w:val="clear" w:color="auto" w:fill="auto"/>
          </w:tcPr>
          <w:p w:rsidR="00365C50" w:rsidRPr="005A411F" w:rsidRDefault="00365C50" w:rsidP="00D211F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64" w:type="dxa"/>
            <w:shd w:val="clear" w:color="auto" w:fill="auto"/>
          </w:tcPr>
          <w:p w:rsidR="00365C50" w:rsidRPr="005A411F" w:rsidRDefault="00365C50" w:rsidP="00D211F7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NESECRET</w:t>
            </w:r>
          </w:p>
          <w:p w:rsidR="00365C50" w:rsidRPr="005A411F" w:rsidRDefault="00365C50" w:rsidP="00D211F7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Călăra</w:t>
            </w: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ș</w:t>
            </w:r>
            <w:r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i</w:t>
            </w:r>
          </w:p>
          <w:p w:rsidR="00365C50" w:rsidRPr="005A411F" w:rsidRDefault="00365C50" w:rsidP="00D211F7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365C50" w:rsidRPr="005A411F" w:rsidRDefault="00365C50" w:rsidP="00D211F7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Nr.  </w:t>
            </w:r>
            <w:r w:rsidR="00576C79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9663</w:t>
            </w:r>
            <w:r w:rsidR="008B21FC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8</w:t>
            </w:r>
            <w:r w:rsidR="009F5303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 </w:t>
            </w:r>
            <w:r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din </w:t>
            </w:r>
            <w:r w:rsidR="007B4274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1</w:t>
            </w:r>
            <w:r w:rsidR="00D4380D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6</w:t>
            </w:r>
            <w:r w:rsidR="007B4274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.09.2024</w:t>
            </w:r>
          </w:p>
          <w:p w:rsidR="00365C50" w:rsidRPr="005A411F" w:rsidRDefault="00365C50" w:rsidP="00D211F7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365C50" w:rsidRPr="005A411F" w:rsidRDefault="009F5303" w:rsidP="00D211F7">
            <w:pPr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 Exemplar</w:t>
            </w:r>
            <w:r w:rsidR="00365C50" w:rsidRPr="005A41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unic</w:t>
            </w:r>
          </w:p>
        </w:tc>
      </w:tr>
    </w:tbl>
    <w:p w:rsidR="00861542" w:rsidRPr="005A411F" w:rsidRDefault="00861542" w:rsidP="00365C50">
      <w:pPr>
        <w:pStyle w:val="BodyText"/>
        <w:rPr>
          <w:b/>
          <w:bCs/>
          <w:sz w:val="16"/>
          <w:szCs w:val="16"/>
          <w:u w:val="single"/>
        </w:rPr>
      </w:pPr>
    </w:p>
    <w:tbl>
      <w:tblPr>
        <w:tblW w:w="11072" w:type="dxa"/>
        <w:tblInd w:w="-601" w:type="dxa"/>
        <w:tblLook w:val="04A0" w:firstRow="1" w:lastRow="0" w:firstColumn="1" w:lastColumn="0" w:noHBand="0" w:noVBand="1"/>
      </w:tblPr>
      <w:tblGrid>
        <w:gridCol w:w="601"/>
        <w:gridCol w:w="5210"/>
        <w:gridCol w:w="568"/>
        <w:gridCol w:w="4643"/>
        <w:gridCol w:w="50"/>
      </w:tblGrid>
      <w:tr w:rsidR="00576C79" w:rsidRPr="00576C79" w:rsidTr="00EC01C0">
        <w:trPr>
          <w:gridBefore w:val="1"/>
          <w:gridAfter w:val="1"/>
          <w:wBefore w:w="601" w:type="dxa"/>
          <w:wAfter w:w="50" w:type="dxa"/>
          <w:trHeight w:val="194"/>
        </w:trPr>
        <w:tc>
          <w:tcPr>
            <w:tcW w:w="5210" w:type="dxa"/>
            <w:shd w:val="clear" w:color="auto" w:fill="auto"/>
          </w:tcPr>
          <w:p w:rsidR="00576C79" w:rsidRPr="00576C79" w:rsidRDefault="00576C79" w:rsidP="00576C7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u w:val="single"/>
                <w:lang w:eastAsia="ro-RO"/>
              </w:rPr>
            </w:pPr>
          </w:p>
        </w:tc>
      </w:tr>
      <w:tr w:rsidR="00576C79" w:rsidRPr="00576C79" w:rsidTr="00EC01C0">
        <w:tblPrEx>
          <w:tblLook w:val="01E0" w:firstRow="1" w:lastRow="1" w:firstColumn="1" w:lastColumn="1" w:noHBand="0" w:noVBand="0"/>
        </w:tblPrEx>
        <w:trPr>
          <w:trHeight w:val="1993"/>
        </w:trPr>
        <w:tc>
          <w:tcPr>
            <w:tcW w:w="6379" w:type="dxa"/>
            <w:gridSpan w:val="3"/>
            <w:vAlign w:val="center"/>
          </w:tcPr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o-RO"/>
              </w:rPr>
            </w:pP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o-RO"/>
              </w:rPr>
            </w:pP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o-RO"/>
              </w:rPr>
            </w:pP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o-RO"/>
              </w:rPr>
            </w:pP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o-RO"/>
              </w:rPr>
            </w:pP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o-RO"/>
              </w:rPr>
            </w:pP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o-RO"/>
              </w:rPr>
            </w:pP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o-RO"/>
              </w:rPr>
            </w:pPr>
          </w:p>
        </w:tc>
        <w:tc>
          <w:tcPr>
            <w:tcW w:w="4693" w:type="dxa"/>
            <w:gridSpan w:val="2"/>
          </w:tcPr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o-RO"/>
              </w:rPr>
            </w:pPr>
            <w:r w:rsidRPr="00576C7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o-RO"/>
              </w:rPr>
              <w:t>A P R O B</w:t>
            </w: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 w:rsidRPr="00576C79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Postarea pe HUB-ul de servicii al M.A.I. și la sediul I.P.J. Călărași</w:t>
            </w: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 w:rsidRPr="0057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Î/ ȘEFUL INSPECTORATULUI</w:t>
            </w: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o-RO"/>
              </w:rPr>
            </w:pPr>
            <w:r w:rsidRPr="00576C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o-RO"/>
              </w:rPr>
              <w:t>Comisar-șef de poliție</w:t>
            </w: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o-RO"/>
              </w:rPr>
            </w:pPr>
          </w:p>
          <w:p w:rsidR="00576C79" w:rsidRPr="00576C79" w:rsidRDefault="00576C79" w:rsidP="00576C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 w:rsidRPr="00576C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NECULA MARIAN</w:t>
            </w:r>
          </w:p>
        </w:tc>
      </w:tr>
    </w:tbl>
    <w:p w:rsidR="00365C50" w:rsidRPr="00DF7CAA" w:rsidRDefault="00D6434A" w:rsidP="0036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65C50" w:rsidRPr="00DF7CAA">
        <w:rPr>
          <w:rFonts w:ascii="Times New Roman" w:hAnsi="Times New Roman" w:cs="Times New Roman"/>
          <w:b/>
          <w:sz w:val="28"/>
          <w:szCs w:val="28"/>
        </w:rPr>
        <w:t>A  N  U  N  Ț</w:t>
      </w:r>
    </w:p>
    <w:p w:rsidR="00DF7CAA" w:rsidRDefault="00365C50" w:rsidP="00E86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CAA">
        <w:rPr>
          <w:rFonts w:ascii="Times New Roman" w:hAnsi="Times New Roman" w:cs="Times New Roman"/>
          <w:b/>
          <w:sz w:val="28"/>
          <w:szCs w:val="28"/>
        </w:rPr>
        <w:t xml:space="preserve">privind </w:t>
      </w:r>
      <w:r w:rsidR="00E868B7" w:rsidRPr="00DF7CAA">
        <w:rPr>
          <w:rFonts w:ascii="Times New Roman" w:hAnsi="Times New Roman" w:cs="Times New Roman"/>
          <w:b/>
          <w:sz w:val="28"/>
          <w:szCs w:val="28"/>
        </w:rPr>
        <w:t>REZULTATELE EVALUĂRII PSIHOLOGICE</w:t>
      </w:r>
      <w:r w:rsidRPr="00DF7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904">
        <w:rPr>
          <w:rFonts w:ascii="Times New Roman" w:hAnsi="Times New Roman" w:cs="Times New Roman"/>
          <w:sz w:val="28"/>
          <w:szCs w:val="28"/>
        </w:rPr>
        <w:t xml:space="preserve">a candidaților </w:t>
      </w:r>
      <w:r w:rsidR="00533AA4" w:rsidRPr="007B1904">
        <w:rPr>
          <w:rFonts w:ascii="Times New Roman" w:hAnsi="Times New Roman" w:cs="Times New Roman"/>
          <w:sz w:val="28"/>
          <w:szCs w:val="28"/>
        </w:rPr>
        <w:t xml:space="preserve">declarati admis </w:t>
      </w:r>
      <w:r w:rsidR="00E868B7" w:rsidRPr="007B1904">
        <w:rPr>
          <w:rFonts w:ascii="Times New Roman" w:hAnsi="Times New Roman" w:cs="Times New Roman"/>
          <w:sz w:val="28"/>
          <w:szCs w:val="28"/>
        </w:rPr>
        <w:t>în urma etapei selectării dosare</w:t>
      </w:r>
      <w:r w:rsidR="007B4274">
        <w:rPr>
          <w:rFonts w:ascii="Times New Roman" w:hAnsi="Times New Roman" w:cs="Times New Roman"/>
          <w:sz w:val="28"/>
          <w:szCs w:val="28"/>
        </w:rPr>
        <w:t xml:space="preserve">lor de înscriere a concursului organizat pentru ocuparea </w:t>
      </w:r>
      <w:r w:rsidR="00E868B7" w:rsidRPr="007B1904">
        <w:rPr>
          <w:rFonts w:ascii="Times New Roman" w:hAnsi="Times New Roman" w:cs="Times New Roman"/>
          <w:sz w:val="28"/>
          <w:szCs w:val="28"/>
        </w:rPr>
        <w:t xml:space="preserve"> </w:t>
      </w:r>
      <w:r w:rsidR="0097602F">
        <w:rPr>
          <w:rFonts w:ascii="Times New Roman" w:hAnsi="Times New Roman" w:cs="Times New Roman"/>
          <w:sz w:val="28"/>
          <w:szCs w:val="28"/>
        </w:rPr>
        <w:t>unui post vacant</w:t>
      </w:r>
      <w:r w:rsidR="00E868B7" w:rsidRPr="007B1904">
        <w:rPr>
          <w:rFonts w:ascii="Times New Roman" w:hAnsi="Times New Roman" w:cs="Times New Roman"/>
          <w:sz w:val="28"/>
          <w:szCs w:val="28"/>
        </w:rPr>
        <w:t xml:space="preserve"> de </w:t>
      </w:r>
      <w:r w:rsidR="008B21FC">
        <w:rPr>
          <w:rFonts w:ascii="Times New Roman" w:hAnsi="Times New Roman" w:cs="Times New Roman"/>
          <w:sz w:val="28"/>
          <w:szCs w:val="28"/>
        </w:rPr>
        <w:t>personal contractual</w:t>
      </w:r>
      <w:r w:rsidR="00E868B7" w:rsidRPr="007B1904">
        <w:rPr>
          <w:rFonts w:ascii="Times New Roman" w:hAnsi="Times New Roman" w:cs="Times New Roman"/>
          <w:sz w:val="28"/>
          <w:szCs w:val="28"/>
        </w:rPr>
        <w:t xml:space="preserve">, respectiv </w:t>
      </w:r>
      <w:r w:rsidR="007B4274" w:rsidRPr="007B427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Referent IA, la </w:t>
      </w:r>
      <w:r w:rsidR="008B21FC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Poliția Municipiului Călărași, Compartimentul Secretariat, documente clasificate si arhiva prevăzut la poziția 249 în statul de organizare al unității</w:t>
      </w:r>
    </w:p>
    <w:p w:rsidR="00E868B7" w:rsidRPr="00DF7CAA" w:rsidRDefault="00E868B7" w:rsidP="00E86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A4" w:rsidRPr="00FB615F" w:rsidRDefault="00365C50" w:rsidP="00533A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009D">
        <w:rPr>
          <w:rFonts w:ascii="Times New Roman" w:hAnsi="Times New Roman" w:cs="Times New Roman"/>
          <w:sz w:val="24"/>
          <w:szCs w:val="24"/>
        </w:rPr>
        <w:t xml:space="preserve">  </w:t>
      </w:r>
      <w:r w:rsidRPr="00FB615F">
        <w:rPr>
          <w:rFonts w:ascii="Times New Roman" w:hAnsi="Times New Roman" w:cs="Times New Roman"/>
          <w:sz w:val="28"/>
          <w:szCs w:val="28"/>
        </w:rPr>
        <w:t>Cu data prezentului anunț se publică mai jos lista cu rezultatele la evaluarea psihologică obținute de candidații</w:t>
      </w:r>
      <w:r w:rsidR="00D6434A" w:rsidRPr="00FB615F">
        <w:rPr>
          <w:rFonts w:ascii="Times New Roman" w:hAnsi="Times New Roman" w:cs="Times New Roman"/>
          <w:sz w:val="28"/>
          <w:szCs w:val="28"/>
        </w:rPr>
        <w:t xml:space="preserve"> (apți și inapți)</w:t>
      </w:r>
      <w:r w:rsidRPr="00FB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34A" w:rsidRPr="00FB615F" w:rsidRDefault="00D6434A" w:rsidP="00533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50" w:rsidRPr="00FB615F" w:rsidRDefault="00365C50" w:rsidP="00D643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 xml:space="preserve">Eventualele contestații cu privire la avizul de inaptitudine se adresează Centrului de Psihosociologie al M.A.I. - București și se depun, sub sancțiunea decăderii, în termen de </w:t>
      </w:r>
      <w:r w:rsidRPr="00FB61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zile lucrătoare </w:t>
      </w:r>
      <w:r w:rsidRPr="00FB615F">
        <w:rPr>
          <w:rFonts w:ascii="Times New Roman" w:hAnsi="Times New Roman" w:cs="Times New Roman"/>
          <w:sz w:val="28"/>
          <w:szCs w:val="28"/>
        </w:rPr>
        <w:t>de la luar</w:t>
      </w:r>
      <w:r w:rsidR="009F5303">
        <w:rPr>
          <w:rFonts w:ascii="Times New Roman" w:hAnsi="Times New Roman" w:cs="Times New Roman"/>
          <w:sz w:val="28"/>
          <w:szCs w:val="28"/>
        </w:rPr>
        <w:t>ea la cunoștință a acestuia, l</w:t>
      </w:r>
      <w:r w:rsidR="00533AA4" w:rsidRPr="00FB615F">
        <w:rPr>
          <w:rFonts w:ascii="Times New Roman" w:hAnsi="Times New Roman" w:cs="Times New Roman"/>
          <w:sz w:val="28"/>
          <w:szCs w:val="28"/>
        </w:rPr>
        <w:t xml:space="preserve">a </w:t>
      </w:r>
      <w:r w:rsidRPr="00FB615F">
        <w:rPr>
          <w:rFonts w:ascii="Times New Roman" w:hAnsi="Times New Roman" w:cs="Times New Roman"/>
          <w:sz w:val="28"/>
          <w:szCs w:val="28"/>
        </w:rPr>
        <w:t>Serviciul</w:t>
      </w:r>
      <w:r w:rsidR="00533AA4" w:rsidRPr="00FB615F">
        <w:rPr>
          <w:rFonts w:ascii="Times New Roman" w:hAnsi="Times New Roman" w:cs="Times New Roman"/>
          <w:sz w:val="28"/>
          <w:szCs w:val="28"/>
        </w:rPr>
        <w:t>ui</w:t>
      </w:r>
      <w:r w:rsidRPr="00FB615F">
        <w:rPr>
          <w:rFonts w:ascii="Times New Roman" w:hAnsi="Times New Roman" w:cs="Times New Roman"/>
          <w:sz w:val="28"/>
          <w:szCs w:val="28"/>
        </w:rPr>
        <w:t xml:space="preserve"> Resurse Umane din cadrul Inspectoratului de Poliție Județean Călăraș</w:t>
      </w:r>
      <w:r w:rsidR="009F5303">
        <w:rPr>
          <w:rFonts w:ascii="Times New Roman" w:hAnsi="Times New Roman" w:cs="Times New Roman"/>
          <w:sz w:val="28"/>
          <w:szCs w:val="28"/>
        </w:rPr>
        <w:t xml:space="preserve">i din Municipiul Calarasi, </w:t>
      </w:r>
      <w:r w:rsidR="007B4274">
        <w:rPr>
          <w:rFonts w:ascii="Times New Roman" w:hAnsi="Times New Roman" w:cs="Times New Roman"/>
          <w:sz w:val="28"/>
          <w:szCs w:val="28"/>
        </w:rPr>
        <w:t>Str. București</w:t>
      </w:r>
      <w:r w:rsidR="009F5303">
        <w:rPr>
          <w:rFonts w:ascii="Times New Roman" w:hAnsi="Times New Roman" w:cs="Times New Roman"/>
          <w:sz w:val="28"/>
          <w:szCs w:val="28"/>
        </w:rPr>
        <w:t xml:space="preserve">, nr </w:t>
      </w:r>
      <w:r w:rsidR="007B4274">
        <w:rPr>
          <w:rFonts w:ascii="Times New Roman" w:hAnsi="Times New Roman" w:cs="Times New Roman"/>
          <w:sz w:val="28"/>
          <w:szCs w:val="28"/>
        </w:rPr>
        <w:t>110, județul Călărași</w:t>
      </w:r>
      <w:r w:rsidR="009F5303">
        <w:rPr>
          <w:rFonts w:ascii="Times New Roman" w:hAnsi="Times New Roman" w:cs="Times New Roman"/>
          <w:sz w:val="28"/>
          <w:szCs w:val="28"/>
        </w:rPr>
        <w:t>.</w:t>
      </w:r>
    </w:p>
    <w:p w:rsidR="00365C50" w:rsidRPr="00FB615F" w:rsidRDefault="00365C50" w:rsidP="00D643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Contestația se formulează în scris și va cuprinde în mod obligatoriu următoarele:</w:t>
      </w:r>
    </w:p>
    <w:p w:rsidR="00365C50" w:rsidRPr="00FB615F" w:rsidRDefault="00365C50" w:rsidP="00365C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a. Numele, prenumele și codul numeric personal al contestatarului;</w:t>
      </w:r>
    </w:p>
    <w:p w:rsidR="00365C50" w:rsidRPr="00FB615F" w:rsidRDefault="00365C50" w:rsidP="00365C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b. Data și scopul evaluării psihologice finalizate prin emiterea avizului atacat;</w:t>
      </w:r>
    </w:p>
    <w:p w:rsidR="00365C50" w:rsidRPr="00FB615F" w:rsidRDefault="00365C50" w:rsidP="00365C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c. Motivele pe care se întemeiază contestația;</w:t>
      </w:r>
    </w:p>
    <w:p w:rsidR="00365C50" w:rsidRPr="00FB615F" w:rsidRDefault="00365C50" w:rsidP="00365C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d. Semnătura persoanei care a formulat contestația.</w:t>
      </w:r>
    </w:p>
    <w:p w:rsidR="00365C50" w:rsidRPr="00FB615F" w:rsidRDefault="00365C50" w:rsidP="00365C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>Contestatarul poate depune, în susținerea contestației, orice acte și documente justificative pe care le consideră necesare.</w:t>
      </w:r>
    </w:p>
    <w:p w:rsidR="00365C50" w:rsidRPr="00FB615F" w:rsidRDefault="00365C50" w:rsidP="00365C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 xml:space="preserve">      </w:t>
      </w:r>
      <w:r w:rsidR="00861542" w:rsidRPr="00FB615F">
        <w:rPr>
          <w:rFonts w:ascii="Times New Roman" w:hAnsi="Times New Roman" w:cs="Times New Roman"/>
          <w:sz w:val="28"/>
          <w:szCs w:val="28"/>
        </w:rPr>
        <w:t xml:space="preserve">    </w:t>
      </w:r>
      <w:r w:rsidRPr="00FB615F">
        <w:rPr>
          <w:rFonts w:ascii="Times New Roman" w:hAnsi="Times New Roman" w:cs="Times New Roman"/>
          <w:sz w:val="28"/>
          <w:szCs w:val="28"/>
        </w:rPr>
        <w:t xml:space="preserve"> În situația în care contestația nu îndeplinește cerințele privind termenul de depunere, unicitatea, forma și conținutul, aceasta este respinsă fără a se proceda la analiza de fond a cauzei.</w:t>
      </w:r>
    </w:p>
    <w:p w:rsidR="00365C50" w:rsidRPr="00FB615F" w:rsidRDefault="00365C50" w:rsidP="00365C50">
      <w:pPr>
        <w:jc w:val="both"/>
        <w:rPr>
          <w:rFonts w:ascii="Times New Roman" w:hAnsi="Times New Roman" w:cs="Times New Roman"/>
          <w:sz w:val="28"/>
          <w:szCs w:val="28"/>
        </w:rPr>
      </w:pPr>
      <w:r w:rsidRPr="00FB615F">
        <w:rPr>
          <w:rFonts w:ascii="Times New Roman" w:hAnsi="Times New Roman" w:cs="Times New Roman"/>
          <w:sz w:val="28"/>
          <w:szCs w:val="28"/>
        </w:rPr>
        <w:t xml:space="preserve">      </w:t>
      </w:r>
      <w:r w:rsidR="00861542" w:rsidRPr="00FB615F">
        <w:rPr>
          <w:rFonts w:ascii="Times New Roman" w:hAnsi="Times New Roman" w:cs="Times New Roman"/>
          <w:sz w:val="28"/>
          <w:szCs w:val="28"/>
        </w:rPr>
        <w:t xml:space="preserve">    </w:t>
      </w:r>
      <w:r w:rsidR="0097602F">
        <w:rPr>
          <w:rFonts w:ascii="Times New Roman" w:hAnsi="Times New Roman" w:cs="Times New Roman"/>
          <w:sz w:val="28"/>
          <w:szCs w:val="28"/>
        </w:rPr>
        <w:t xml:space="preserve"> Lista este</w:t>
      </w:r>
      <w:r w:rsidRPr="00FB615F">
        <w:rPr>
          <w:rFonts w:ascii="Times New Roman" w:hAnsi="Times New Roman" w:cs="Times New Roman"/>
          <w:sz w:val="28"/>
          <w:szCs w:val="28"/>
        </w:rPr>
        <w:t xml:space="preserve"> parte integrantă a prezentului anunț.</w:t>
      </w:r>
    </w:p>
    <w:p w:rsidR="00365C50" w:rsidRPr="00FB615F" w:rsidRDefault="00365C50" w:rsidP="00365C5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48"/>
      </w:tblGrid>
      <w:tr w:rsidR="00365C50" w:rsidRPr="005A411F" w:rsidTr="00D211F7">
        <w:trPr>
          <w:trHeight w:val="338"/>
          <w:jc w:val="center"/>
        </w:trPr>
        <w:tc>
          <w:tcPr>
            <w:tcW w:w="5948" w:type="dxa"/>
            <w:shd w:val="clear" w:color="auto" w:fill="auto"/>
            <w:vAlign w:val="bottom"/>
          </w:tcPr>
          <w:p w:rsidR="00365C50" w:rsidRPr="005A411F" w:rsidRDefault="00365C50" w:rsidP="00D211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Ș</w:t>
            </w:r>
            <w:r w:rsidRPr="005A411F">
              <w:rPr>
                <w:rFonts w:ascii="Times New Roman" w:hAnsi="Times New Roman" w:cs="Times New Roman"/>
                <w:b/>
                <w:sz w:val="26"/>
                <w:szCs w:val="26"/>
              </w:rPr>
              <w:t>EFUL SERVICIULUI RESURSE UMANE</w:t>
            </w:r>
          </w:p>
        </w:tc>
      </w:tr>
      <w:tr w:rsidR="00365C50" w:rsidRPr="005A411F" w:rsidTr="00D211F7">
        <w:trPr>
          <w:trHeight w:val="337"/>
          <w:jc w:val="center"/>
        </w:trPr>
        <w:tc>
          <w:tcPr>
            <w:tcW w:w="5948" w:type="dxa"/>
            <w:shd w:val="clear" w:color="auto" w:fill="auto"/>
            <w:vAlign w:val="center"/>
          </w:tcPr>
          <w:p w:rsidR="00365C50" w:rsidRPr="005A411F" w:rsidRDefault="00365C50" w:rsidP="00D211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65C50" w:rsidRDefault="00365C50" w:rsidP="00576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br w:type="page"/>
      </w:r>
      <w:r w:rsidRPr="00D6434A">
        <w:rPr>
          <w:rFonts w:ascii="Times New Roman" w:hAnsi="Times New Roman" w:cs="Times New Roman"/>
          <w:b/>
          <w:sz w:val="28"/>
          <w:szCs w:val="28"/>
        </w:rPr>
        <w:lastRenderedPageBreak/>
        <w:t>LISTA</w:t>
      </w:r>
    </w:p>
    <w:p w:rsidR="00861542" w:rsidRPr="00D6434A" w:rsidRDefault="00861542" w:rsidP="00D6434A">
      <w:pPr>
        <w:rPr>
          <w:rFonts w:ascii="Times New Roman" w:hAnsi="Times New Roman" w:cs="Times New Roman"/>
          <w:b/>
          <w:sz w:val="28"/>
          <w:szCs w:val="28"/>
        </w:rPr>
      </w:pPr>
    </w:p>
    <w:p w:rsidR="00365C50" w:rsidRPr="00D4380D" w:rsidRDefault="00365C50" w:rsidP="00365C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704">
        <w:rPr>
          <w:rFonts w:ascii="Times New Roman" w:hAnsi="Times New Roman" w:cs="Times New Roman"/>
          <w:sz w:val="28"/>
          <w:szCs w:val="28"/>
        </w:rPr>
        <w:t xml:space="preserve">cu </w:t>
      </w:r>
      <w:r w:rsidRPr="00E868B7">
        <w:rPr>
          <w:rFonts w:ascii="Times New Roman" w:hAnsi="Times New Roman" w:cs="Times New Roman"/>
          <w:sz w:val="28"/>
          <w:szCs w:val="28"/>
          <w:u w:val="single"/>
        </w:rPr>
        <w:t>rezultatele la evaluare</w:t>
      </w:r>
      <w:r w:rsidR="00984D00" w:rsidRPr="00E868B7">
        <w:rPr>
          <w:rFonts w:ascii="Times New Roman" w:hAnsi="Times New Roman" w:cs="Times New Roman"/>
          <w:sz w:val="28"/>
          <w:szCs w:val="28"/>
          <w:u w:val="single"/>
        </w:rPr>
        <w:t>a psihologică</w:t>
      </w:r>
      <w:r w:rsidR="00984D00" w:rsidRPr="006B0704">
        <w:rPr>
          <w:rFonts w:ascii="Times New Roman" w:hAnsi="Times New Roman" w:cs="Times New Roman"/>
          <w:sz w:val="28"/>
          <w:szCs w:val="28"/>
        </w:rPr>
        <w:t xml:space="preserve"> din </w:t>
      </w:r>
      <w:r w:rsidR="00E868B7">
        <w:rPr>
          <w:rFonts w:ascii="Times New Roman" w:hAnsi="Times New Roman" w:cs="Times New Roman"/>
          <w:sz w:val="28"/>
          <w:szCs w:val="28"/>
        </w:rPr>
        <w:t>z</w:t>
      </w:r>
      <w:r w:rsidR="007B4274">
        <w:rPr>
          <w:rFonts w:ascii="Times New Roman" w:hAnsi="Times New Roman" w:cs="Times New Roman"/>
          <w:sz w:val="28"/>
          <w:szCs w:val="28"/>
        </w:rPr>
        <w:t>iua</w:t>
      </w:r>
      <w:r w:rsidR="00984D00" w:rsidRPr="006B0704">
        <w:rPr>
          <w:rFonts w:ascii="Times New Roman" w:hAnsi="Times New Roman" w:cs="Times New Roman"/>
          <w:sz w:val="28"/>
          <w:szCs w:val="28"/>
        </w:rPr>
        <w:t xml:space="preserve"> de</w:t>
      </w:r>
      <w:r w:rsidR="00533AA4" w:rsidRPr="006B0704">
        <w:rPr>
          <w:rFonts w:ascii="Times New Roman" w:hAnsi="Times New Roman" w:cs="Times New Roman"/>
          <w:sz w:val="28"/>
          <w:szCs w:val="28"/>
        </w:rPr>
        <w:t xml:space="preserve"> </w:t>
      </w:r>
      <w:r w:rsidR="007B4274" w:rsidRPr="00D4380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4380D" w:rsidRPr="00D4380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B4274" w:rsidRPr="00D4380D">
        <w:rPr>
          <w:rFonts w:ascii="Times New Roman" w:hAnsi="Times New Roman" w:cs="Times New Roman"/>
          <w:b/>
          <w:sz w:val="28"/>
          <w:szCs w:val="28"/>
          <w:u w:val="single"/>
        </w:rPr>
        <w:t>.09.2024</w:t>
      </w:r>
    </w:p>
    <w:p w:rsidR="00533AA4" w:rsidRPr="006B0704" w:rsidRDefault="00365C50" w:rsidP="00533AA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B0704">
        <w:rPr>
          <w:rFonts w:ascii="Times New Roman" w:hAnsi="Times New Roman" w:cs="Times New Roman"/>
          <w:sz w:val="28"/>
          <w:szCs w:val="28"/>
        </w:rPr>
        <w:t xml:space="preserve">obținute de candidații </w:t>
      </w:r>
      <w:r w:rsidR="00533AA4" w:rsidRPr="006B0704">
        <w:rPr>
          <w:rFonts w:ascii="Times New Roman" w:hAnsi="Times New Roman" w:cs="Times New Roman"/>
          <w:sz w:val="28"/>
          <w:szCs w:val="28"/>
        </w:rPr>
        <w:t xml:space="preserve">declarati admis </w:t>
      </w:r>
      <w:r w:rsidR="00E868B7" w:rsidRPr="00E868B7">
        <w:rPr>
          <w:rFonts w:ascii="Times New Roman" w:hAnsi="Times New Roman" w:cs="Times New Roman"/>
          <w:b/>
          <w:sz w:val="28"/>
          <w:szCs w:val="28"/>
        </w:rPr>
        <w:t xml:space="preserve">în urma etapei selectării dosarelor de înscriere </w:t>
      </w:r>
      <w:r w:rsidR="00E868B7">
        <w:rPr>
          <w:rFonts w:ascii="Times New Roman" w:hAnsi="Times New Roman" w:cs="Times New Roman"/>
          <w:b/>
          <w:sz w:val="28"/>
          <w:szCs w:val="28"/>
        </w:rPr>
        <w:t>a concursului</w:t>
      </w:r>
      <w:r w:rsidR="00E868B7" w:rsidRPr="00E868B7">
        <w:rPr>
          <w:rFonts w:ascii="Times New Roman" w:hAnsi="Times New Roman" w:cs="Times New Roman"/>
          <w:b/>
          <w:sz w:val="28"/>
          <w:szCs w:val="28"/>
        </w:rPr>
        <w:t xml:space="preserve"> organizat </w:t>
      </w:r>
      <w:r w:rsidR="00533AA4" w:rsidRPr="006B0704">
        <w:rPr>
          <w:rFonts w:ascii="Times New Roman" w:hAnsi="Times New Roman" w:cs="Times New Roman"/>
          <w:sz w:val="28"/>
          <w:szCs w:val="28"/>
        </w:rPr>
        <w:t xml:space="preserve">pentru ocuparea a </w:t>
      </w:r>
      <w:r w:rsidR="00E868B7">
        <w:rPr>
          <w:rFonts w:ascii="Times New Roman" w:hAnsi="Times New Roman" w:cs="Times New Roman"/>
          <w:sz w:val="28"/>
          <w:szCs w:val="28"/>
        </w:rPr>
        <w:t xml:space="preserve">unui post </w:t>
      </w:r>
      <w:r w:rsidR="008B21FC">
        <w:rPr>
          <w:rFonts w:ascii="Times New Roman" w:hAnsi="Times New Roman" w:cs="Times New Roman"/>
          <w:sz w:val="28"/>
          <w:szCs w:val="28"/>
        </w:rPr>
        <w:t>vacant de personal contractual,</w:t>
      </w:r>
      <w:r w:rsidR="007B4274" w:rsidRPr="007B1904">
        <w:rPr>
          <w:rFonts w:ascii="Times New Roman" w:hAnsi="Times New Roman" w:cs="Times New Roman"/>
          <w:sz w:val="28"/>
          <w:szCs w:val="28"/>
        </w:rPr>
        <w:t xml:space="preserve"> respectiv </w:t>
      </w:r>
      <w:r w:rsidR="007B4274" w:rsidRPr="007B427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Referent IA, la </w:t>
      </w:r>
      <w:r w:rsidR="008B21FC" w:rsidRPr="008B21FC">
        <w:rPr>
          <w:rFonts w:ascii="Times New Roman" w:eastAsia="Times New Roman" w:hAnsi="Times New Roman" w:cs="Times New Roman"/>
          <w:sz w:val="28"/>
          <w:szCs w:val="28"/>
          <w:lang w:eastAsia="ro-RO"/>
        </w:rPr>
        <w:t>Poliția Municipiului Călărași, Compartimentul Secretariat, documente clasificate si arhiva prevăzut la poziția 249 în statul de organizare al unității</w:t>
      </w:r>
    </w:p>
    <w:p w:rsidR="00365C50" w:rsidRDefault="00365C50" w:rsidP="00533AA4">
      <w:pPr>
        <w:jc w:val="center"/>
        <w:rPr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94"/>
      </w:tblGrid>
      <w:tr w:rsidR="00861542" w:rsidRPr="005A411F" w:rsidTr="00DC1171">
        <w:trPr>
          <w:trHeight w:val="338"/>
          <w:jc w:val="center"/>
        </w:trPr>
        <w:tc>
          <w:tcPr>
            <w:tcW w:w="5948" w:type="dxa"/>
            <w:shd w:val="clear" w:color="auto" w:fill="auto"/>
            <w:vAlign w:val="bottom"/>
          </w:tcPr>
          <w:p w:rsidR="00DF7CAA" w:rsidRDefault="00DF7CAA" w:rsidP="00DC11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7CAA" w:rsidRPr="00823D4A" w:rsidRDefault="00DF7CAA" w:rsidP="00DF7CAA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5941" w:type="dxa"/>
              <w:tblInd w:w="1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6"/>
              <w:gridCol w:w="2660"/>
              <w:gridCol w:w="2515"/>
            </w:tblGrid>
            <w:tr w:rsidR="00533AA4" w:rsidRPr="000A5BB6" w:rsidTr="00502E10">
              <w:trPr>
                <w:trHeight w:val="368"/>
                <w:tblHeader/>
              </w:trPr>
              <w:tc>
                <w:tcPr>
                  <w:tcW w:w="766" w:type="dxa"/>
                  <w:shd w:val="clear" w:color="auto" w:fill="auto"/>
                  <w:noWrap/>
                  <w:vAlign w:val="center"/>
                  <w:hideMark/>
                </w:tcPr>
                <w:p w:rsidR="00533AA4" w:rsidRPr="006B0704" w:rsidRDefault="00533AA4" w:rsidP="00A57D0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B0704">
                    <w:rPr>
                      <w:rFonts w:ascii="Times New Roman" w:hAnsi="Times New Roman" w:cs="Times New Roman"/>
                      <w:b/>
                      <w:color w:val="000000"/>
                    </w:rPr>
                    <w:t>Nr. crt.</w:t>
                  </w:r>
                </w:p>
              </w:tc>
              <w:tc>
                <w:tcPr>
                  <w:tcW w:w="2660" w:type="dxa"/>
                  <w:vAlign w:val="center"/>
                </w:tcPr>
                <w:p w:rsidR="00533AA4" w:rsidRPr="007B1904" w:rsidRDefault="00533AA4" w:rsidP="00A57D0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B1904">
                    <w:rPr>
                      <w:rFonts w:ascii="Times New Roman" w:hAnsi="Times New Roman" w:cs="Times New Roman"/>
                      <w:b/>
                      <w:color w:val="000000"/>
                    </w:rPr>
                    <w:t>Cod candidat</w:t>
                  </w:r>
                </w:p>
              </w:tc>
              <w:tc>
                <w:tcPr>
                  <w:tcW w:w="2515" w:type="dxa"/>
                  <w:shd w:val="clear" w:color="auto" w:fill="auto"/>
                  <w:noWrap/>
                  <w:vAlign w:val="center"/>
                  <w:hideMark/>
                </w:tcPr>
                <w:p w:rsidR="00533AA4" w:rsidRPr="006B0704" w:rsidRDefault="00533AA4" w:rsidP="00502E1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B0704">
                    <w:rPr>
                      <w:rFonts w:ascii="Times New Roman" w:hAnsi="Times New Roman" w:cs="Times New Roman"/>
                      <w:b/>
                      <w:color w:val="000000"/>
                    </w:rPr>
                    <w:t>Rezultat</w:t>
                  </w:r>
                </w:p>
              </w:tc>
            </w:tr>
            <w:tr w:rsidR="00576C79" w:rsidRPr="005105EB" w:rsidTr="00502E10">
              <w:trPr>
                <w:trHeight w:val="386"/>
              </w:trPr>
              <w:tc>
                <w:tcPr>
                  <w:tcW w:w="766" w:type="dxa"/>
                  <w:shd w:val="clear" w:color="auto" w:fill="auto"/>
                  <w:vAlign w:val="center"/>
                  <w:hideMark/>
                </w:tcPr>
                <w:p w:rsidR="00576C79" w:rsidRPr="006B0704" w:rsidRDefault="00576C79" w:rsidP="00576C79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79" w:rsidRPr="00576C79" w:rsidRDefault="00576C79" w:rsidP="004E4C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C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CL/</w:t>
                  </w:r>
                  <w:r w:rsidR="004E4C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PMC</w:t>
                  </w:r>
                  <w:r w:rsidRPr="00576C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/96</w:t>
                  </w:r>
                  <w:r w:rsidR="00D43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4E4C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2515" w:type="dxa"/>
                  <w:shd w:val="clear" w:color="auto" w:fill="auto"/>
                  <w:noWrap/>
                </w:tcPr>
                <w:p w:rsidR="00576C79" w:rsidRDefault="008B21FC" w:rsidP="00502E1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IN</w:t>
                  </w:r>
                  <w:r w:rsidRPr="00721DC2">
                    <w:rPr>
                      <w:rFonts w:ascii="Times New Roman" w:hAnsi="Times New Roman" w:cs="Times New Roman"/>
                      <w:b/>
                      <w:color w:val="000000"/>
                    </w:rPr>
                    <w:t>APT</w:t>
                  </w:r>
                </w:p>
              </w:tc>
            </w:tr>
            <w:tr w:rsidR="00576C79" w:rsidRPr="005105EB" w:rsidTr="00502E10">
              <w:trPr>
                <w:trHeight w:val="386"/>
              </w:trPr>
              <w:tc>
                <w:tcPr>
                  <w:tcW w:w="766" w:type="dxa"/>
                  <w:shd w:val="clear" w:color="auto" w:fill="auto"/>
                  <w:vAlign w:val="center"/>
                  <w:hideMark/>
                </w:tcPr>
                <w:p w:rsidR="00576C79" w:rsidRPr="006B0704" w:rsidRDefault="00576C79" w:rsidP="00576C79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6C79" w:rsidRPr="00576C79" w:rsidRDefault="00576C79" w:rsidP="008B21F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6C79">
                    <w:rPr>
                      <w:rFonts w:ascii="Times New Roman" w:hAnsi="Times New Roman" w:cs="Times New Roman"/>
                      <w:sz w:val="28"/>
                      <w:szCs w:val="28"/>
                    </w:rPr>
                    <w:t>CL/</w:t>
                  </w:r>
                  <w:bookmarkStart w:id="0" w:name="_GoBack"/>
                  <w:bookmarkEnd w:id="0"/>
                  <w:r w:rsidR="008B21FC" w:rsidRPr="008B21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PMC/9626</w:t>
                  </w:r>
                  <w:r w:rsidR="008B21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515" w:type="dxa"/>
                  <w:shd w:val="clear" w:color="auto" w:fill="auto"/>
                  <w:noWrap/>
                </w:tcPr>
                <w:p w:rsidR="00576C79" w:rsidRDefault="008B21FC" w:rsidP="00502E10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IN</w:t>
                  </w:r>
                  <w:r w:rsidR="00576C79" w:rsidRPr="00721DC2">
                    <w:rPr>
                      <w:rFonts w:ascii="Times New Roman" w:hAnsi="Times New Roman" w:cs="Times New Roman"/>
                      <w:b/>
                      <w:color w:val="000000"/>
                    </w:rPr>
                    <w:t>APT</w:t>
                  </w:r>
                </w:p>
              </w:tc>
            </w:tr>
            <w:tr w:rsidR="004E4C90" w:rsidRPr="005105EB" w:rsidTr="00502E10">
              <w:trPr>
                <w:trHeight w:val="386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:rsidR="004E4C90" w:rsidRPr="006B0704" w:rsidRDefault="004E4C90" w:rsidP="00576C79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C90" w:rsidRPr="00576C79" w:rsidRDefault="008B21FC" w:rsidP="00D438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21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CL/PMC/96292</w:t>
                  </w:r>
                </w:p>
              </w:tc>
              <w:tc>
                <w:tcPr>
                  <w:tcW w:w="2515" w:type="dxa"/>
                  <w:shd w:val="clear" w:color="auto" w:fill="auto"/>
                  <w:noWrap/>
                </w:tcPr>
                <w:p w:rsidR="004E4C90" w:rsidRPr="00721DC2" w:rsidRDefault="008B21FC" w:rsidP="00502E1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APT</w:t>
                  </w:r>
                </w:p>
              </w:tc>
            </w:tr>
            <w:tr w:rsidR="004E4C90" w:rsidRPr="005105EB" w:rsidTr="00502E10">
              <w:trPr>
                <w:trHeight w:val="386"/>
              </w:trPr>
              <w:tc>
                <w:tcPr>
                  <w:tcW w:w="766" w:type="dxa"/>
                  <w:shd w:val="clear" w:color="auto" w:fill="auto"/>
                  <w:vAlign w:val="center"/>
                </w:tcPr>
                <w:p w:rsidR="004E4C90" w:rsidRPr="006B0704" w:rsidRDefault="004E4C90" w:rsidP="00576C79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4C90" w:rsidRPr="00576C79" w:rsidRDefault="008B21FC" w:rsidP="00D4380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21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CL/PMC/96245</w:t>
                  </w:r>
                </w:p>
              </w:tc>
              <w:tc>
                <w:tcPr>
                  <w:tcW w:w="2515" w:type="dxa"/>
                  <w:shd w:val="clear" w:color="auto" w:fill="auto"/>
                  <w:noWrap/>
                </w:tcPr>
                <w:p w:rsidR="004E4C90" w:rsidRPr="00721DC2" w:rsidRDefault="008B21FC" w:rsidP="00502E1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APT</w:t>
                  </w:r>
                </w:p>
              </w:tc>
            </w:tr>
          </w:tbl>
          <w:p w:rsidR="00DF7CAA" w:rsidRDefault="00DF7CAA" w:rsidP="00DC11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7CAA" w:rsidRDefault="00DF7CAA" w:rsidP="00DC11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6C79" w:rsidRDefault="00576C79" w:rsidP="00DC11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1542" w:rsidRPr="005A411F" w:rsidRDefault="00861542" w:rsidP="00DC11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Ș</w:t>
            </w:r>
            <w:r w:rsidRPr="005A411F">
              <w:rPr>
                <w:rFonts w:ascii="Times New Roman" w:hAnsi="Times New Roman" w:cs="Times New Roman"/>
                <w:b/>
                <w:sz w:val="26"/>
                <w:szCs w:val="26"/>
              </w:rPr>
              <w:t>EFUL SERVICIULUI RESURSE UMANE</w:t>
            </w:r>
          </w:p>
        </w:tc>
      </w:tr>
      <w:tr w:rsidR="00861542" w:rsidRPr="005A411F" w:rsidTr="00DC1171">
        <w:trPr>
          <w:trHeight w:val="337"/>
          <w:jc w:val="center"/>
        </w:trPr>
        <w:tc>
          <w:tcPr>
            <w:tcW w:w="5948" w:type="dxa"/>
            <w:shd w:val="clear" w:color="auto" w:fill="auto"/>
            <w:vAlign w:val="center"/>
          </w:tcPr>
          <w:p w:rsidR="00861542" w:rsidRPr="005A411F" w:rsidRDefault="00861542" w:rsidP="00DC11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65C50" w:rsidRDefault="00365C50" w:rsidP="00365C50">
      <w:pPr>
        <w:pStyle w:val="Footer"/>
        <w:rPr>
          <w:szCs w:val="26"/>
        </w:rPr>
      </w:pPr>
    </w:p>
    <w:p w:rsidR="00365C50" w:rsidRDefault="00365C50" w:rsidP="00365C50">
      <w:pPr>
        <w:pStyle w:val="Footer"/>
        <w:rPr>
          <w:szCs w:val="26"/>
        </w:rPr>
      </w:pPr>
    </w:p>
    <w:p w:rsidR="00365C50" w:rsidRDefault="00365C50" w:rsidP="00365C50">
      <w:pPr>
        <w:pStyle w:val="Footer"/>
        <w:rPr>
          <w:szCs w:val="26"/>
        </w:rPr>
      </w:pPr>
    </w:p>
    <w:p w:rsidR="0097602F" w:rsidRDefault="0097602F" w:rsidP="00365C50">
      <w:pPr>
        <w:pStyle w:val="Footer"/>
        <w:rPr>
          <w:szCs w:val="26"/>
        </w:rPr>
      </w:pPr>
    </w:p>
    <w:p w:rsidR="0097602F" w:rsidRDefault="0097602F" w:rsidP="00365C50">
      <w:pPr>
        <w:pStyle w:val="Footer"/>
        <w:rPr>
          <w:szCs w:val="26"/>
        </w:rPr>
      </w:pPr>
    </w:p>
    <w:p w:rsidR="0097602F" w:rsidRDefault="0097602F" w:rsidP="00365C50">
      <w:pPr>
        <w:pStyle w:val="Footer"/>
        <w:rPr>
          <w:szCs w:val="26"/>
        </w:rPr>
      </w:pPr>
    </w:p>
    <w:p w:rsidR="0097602F" w:rsidRDefault="0097602F" w:rsidP="00365C50">
      <w:pPr>
        <w:pStyle w:val="Footer"/>
        <w:rPr>
          <w:szCs w:val="26"/>
        </w:rPr>
      </w:pPr>
    </w:p>
    <w:p w:rsidR="0097602F" w:rsidRDefault="0097602F" w:rsidP="00365C50">
      <w:pPr>
        <w:pStyle w:val="Footer"/>
        <w:rPr>
          <w:szCs w:val="26"/>
        </w:rPr>
      </w:pPr>
    </w:p>
    <w:p w:rsidR="0097602F" w:rsidRDefault="0097602F" w:rsidP="00365C50">
      <w:pPr>
        <w:pStyle w:val="Footer"/>
        <w:rPr>
          <w:szCs w:val="26"/>
        </w:rPr>
      </w:pPr>
    </w:p>
    <w:p w:rsidR="0097602F" w:rsidRDefault="0097602F" w:rsidP="00976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602F" w:rsidSect="006F73ED">
      <w:footerReference w:type="default" r:id="rId9"/>
      <w:footerReference w:type="first" r:id="rId10"/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EB" w:rsidRDefault="002145EB">
      <w:r>
        <w:separator/>
      </w:r>
    </w:p>
  </w:endnote>
  <w:endnote w:type="continuationSeparator" w:id="0">
    <w:p w:rsidR="002145EB" w:rsidRDefault="0021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03" w:rsidRDefault="009F5303" w:rsidP="009F5303">
    <w:pPr>
      <w:jc w:val="center"/>
      <w:rPr>
        <w:b/>
      </w:rPr>
    </w:pPr>
    <w:r>
      <w:rPr>
        <w:b/>
      </w:rPr>
      <w:t>NESECRET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491"/>
      <w:gridCol w:w="1282"/>
    </w:tblGrid>
    <w:tr w:rsidR="009F5303" w:rsidTr="00C04504">
      <w:trPr>
        <w:trHeight w:val="70"/>
        <w:jc w:val="center"/>
      </w:trPr>
      <w:tc>
        <w:tcPr>
          <w:tcW w:w="1206" w:type="dxa"/>
          <w:shd w:val="clear" w:color="auto" w:fill="0000FF"/>
        </w:tcPr>
        <w:p w:rsidR="009F5303" w:rsidRPr="00760200" w:rsidRDefault="009F5303" w:rsidP="00C04504">
          <w:pPr>
            <w:pStyle w:val="Footer"/>
            <w:ind w:right="360"/>
            <w:jc w:val="center"/>
            <w:rPr>
              <w:sz w:val="8"/>
              <w:szCs w:val="8"/>
            </w:rPr>
          </w:pPr>
        </w:p>
      </w:tc>
      <w:tc>
        <w:tcPr>
          <w:tcW w:w="1491" w:type="dxa"/>
          <w:shd w:val="clear" w:color="auto" w:fill="FFFF00"/>
        </w:tcPr>
        <w:p w:rsidR="009F5303" w:rsidRPr="00760200" w:rsidRDefault="009F5303" w:rsidP="00C04504">
          <w:pPr>
            <w:pStyle w:val="Footer"/>
            <w:jc w:val="center"/>
            <w:rPr>
              <w:sz w:val="8"/>
              <w:szCs w:val="8"/>
            </w:rPr>
          </w:pPr>
        </w:p>
      </w:tc>
      <w:tc>
        <w:tcPr>
          <w:tcW w:w="1282" w:type="dxa"/>
          <w:shd w:val="clear" w:color="auto" w:fill="FF0000"/>
        </w:tcPr>
        <w:p w:rsidR="009F5303" w:rsidRPr="00760200" w:rsidRDefault="009F5303" w:rsidP="00C04504">
          <w:pPr>
            <w:pStyle w:val="Footer"/>
            <w:jc w:val="center"/>
            <w:rPr>
              <w:sz w:val="8"/>
              <w:szCs w:val="8"/>
            </w:rPr>
          </w:pPr>
        </w:p>
      </w:tc>
    </w:tr>
  </w:tbl>
  <w:p w:rsidR="009F5303" w:rsidRDefault="009F5303" w:rsidP="009F5303">
    <w:pPr>
      <w:pStyle w:val="Footer"/>
      <w:jc w:val="center"/>
      <w:rPr>
        <w:sz w:val="16"/>
      </w:rPr>
    </w:pPr>
  </w:p>
  <w:p w:rsidR="009F5303" w:rsidRPr="00C469C5" w:rsidRDefault="009F5303" w:rsidP="009F5303">
    <w:pPr>
      <w:ind w:left="709" w:firstLine="11"/>
      <w:jc w:val="center"/>
      <w:rPr>
        <w:sz w:val="16"/>
        <w:szCs w:val="16"/>
      </w:rPr>
    </w:pPr>
  </w:p>
  <w:p w:rsidR="009F5303" w:rsidRPr="00C469C5" w:rsidRDefault="009F5303" w:rsidP="009F5303">
    <w:pPr>
      <w:pStyle w:val="Footer"/>
      <w:jc w:val="center"/>
      <w:rPr>
        <w:sz w:val="16"/>
        <w:szCs w:val="16"/>
      </w:rPr>
    </w:pPr>
    <w:r w:rsidRPr="00C469C5">
      <w:rPr>
        <w:sz w:val="16"/>
        <w:szCs w:val="16"/>
      </w:rPr>
      <w:t xml:space="preserve">Călăraşi, </w:t>
    </w:r>
    <w:r w:rsidR="00FD43EF">
      <w:rPr>
        <w:sz w:val="16"/>
        <w:szCs w:val="16"/>
      </w:rPr>
      <w:t>str. București</w:t>
    </w:r>
    <w:r w:rsidRPr="00C469C5">
      <w:rPr>
        <w:sz w:val="16"/>
        <w:szCs w:val="16"/>
      </w:rPr>
      <w:t>, nr.</w:t>
    </w:r>
    <w:r w:rsidR="00FD43EF">
      <w:rPr>
        <w:sz w:val="16"/>
        <w:szCs w:val="16"/>
      </w:rPr>
      <w:t xml:space="preserve"> 110</w:t>
    </w:r>
    <w:r w:rsidRPr="00C469C5">
      <w:rPr>
        <w:sz w:val="16"/>
        <w:szCs w:val="16"/>
      </w:rPr>
      <w:t xml:space="preserve">, </w:t>
    </w:r>
    <w:r w:rsidR="00FD43EF">
      <w:rPr>
        <w:sz w:val="16"/>
        <w:szCs w:val="16"/>
      </w:rPr>
      <w:t>jud. Călărași</w:t>
    </w:r>
  </w:p>
  <w:p w:rsidR="00D35585" w:rsidRPr="009F5303" w:rsidRDefault="002145EB" w:rsidP="009F53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D6" w:rsidRPr="00732CD6" w:rsidRDefault="00365C50" w:rsidP="00732CD6">
    <w:pPr>
      <w:keepNext/>
      <w:ind w:left="5760" w:right="360" w:firstLine="720"/>
      <w:jc w:val="right"/>
      <w:outlineLvl w:val="0"/>
      <w:rPr>
        <w:rFonts w:ascii="Times New Roman" w:hAnsi="Times New Roman" w:cs="Times New Roman"/>
        <w:sz w:val="16"/>
        <w:szCs w:val="16"/>
        <w:lang w:val="it-IT"/>
      </w:rPr>
    </w:pPr>
    <w:r w:rsidRPr="00732CD6">
      <w:rPr>
        <w:rFonts w:ascii="Times New Roman" w:hAnsi="Times New Roman" w:cs="Times New Roman"/>
        <w:sz w:val="16"/>
        <w:szCs w:val="16"/>
        <w:lang w:val="it-IT"/>
      </w:rPr>
      <w:t xml:space="preserve">Pagina </w:t>
    </w:r>
    <w:r w:rsidRPr="00732CD6">
      <w:rPr>
        <w:rFonts w:ascii="Times New Roman" w:hAnsi="Times New Roman" w:cs="Times New Roman"/>
        <w:sz w:val="16"/>
        <w:szCs w:val="16"/>
      </w:rPr>
      <w:fldChar w:fldCharType="begin"/>
    </w:r>
    <w:r w:rsidRPr="00732CD6">
      <w:rPr>
        <w:rFonts w:ascii="Times New Roman" w:hAnsi="Times New Roman" w:cs="Times New Roman"/>
        <w:sz w:val="16"/>
        <w:szCs w:val="16"/>
      </w:rPr>
      <w:instrText xml:space="preserve"> PAGE </w:instrText>
    </w:r>
    <w:r w:rsidRPr="00732CD6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1</w:t>
    </w:r>
    <w:r w:rsidRPr="00732CD6">
      <w:rPr>
        <w:rFonts w:ascii="Times New Roman" w:hAnsi="Times New Roman" w:cs="Times New Roman"/>
        <w:sz w:val="16"/>
        <w:szCs w:val="16"/>
      </w:rPr>
      <w:fldChar w:fldCharType="end"/>
    </w:r>
    <w:r w:rsidRPr="00732CD6">
      <w:rPr>
        <w:rFonts w:ascii="Times New Roman" w:hAnsi="Times New Roman" w:cs="Times New Roman"/>
        <w:sz w:val="16"/>
        <w:szCs w:val="16"/>
      </w:rPr>
      <w:t xml:space="preserve"> din </w:t>
    </w:r>
    <w:r w:rsidRPr="00732CD6">
      <w:rPr>
        <w:rFonts w:ascii="Times New Roman" w:hAnsi="Times New Roman" w:cs="Times New Roman"/>
        <w:sz w:val="16"/>
        <w:szCs w:val="16"/>
      </w:rPr>
      <w:fldChar w:fldCharType="begin"/>
    </w:r>
    <w:r w:rsidRPr="00732CD6">
      <w:rPr>
        <w:rFonts w:ascii="Times New Roman" w:hAnsi="Times New Roman" w:cs="Times New Roman"/>
        <w:sz w:val="16"/>
        <w:szCs w:val="16"/>
      </w:rPr>
      <w:instrText xml:space="preserve"> NUMPAGES </w:instrText>
    </w:r>
    <w:r w:rsidRPr="00732CD6">
      <w:rPr>
        <w:rFonts w:ascii="Times New Roman" w:hAnsi="Times New Roman" w:cs="Times New Roman"/>
        <w:sz w:val="16"/>
        <w:szCs w:val="16"/>
      </w:rPr>
      <w:fldChar w:fldCharType="separate"/>
    </w:r>
    <w:r w:rsidR="00777BDB">
      <w:rPr>
        <w:rFonts w:ascii="Times New Roman" w:hAnsi="Times New Roman" w:cs="Times New Roman"/>
        <w:noProof/>
        <w:sz w:val="16"/>
        <w:szCs w:val="16"/>
      </w:rPr>
      <w:t>2</w:t>
    </w:r>
    <w:r w:rsidRPr="00732CD6">
      <w:rPr>
        <w:rFonts w:ascii="Times New Roman" w:hAnsi="Times New Roman" w:cs="Times New Roman"/>
        <w:sz w:val="16"/>
        <w:szCs w:val="16"/>
      </w:rPr>
      <w:fldChar w:fldCharType="end"/>
    </w:r>
  </w:p>
  <w:p w:rsidR="00732CD6" w:rsidRPr="00732CD6" w:rsidRDefault="00365C50" w:rsidP="00732CD6">
    <w:pPr>
      <w:keepNext/>
      <w:ind w:right="360"/>
      <w:jc w:val="center"/>
      <w:outlineLvl w:val="0"/>
      <w:rPr>
        <w:rFonts w:ascii="Times New Roman" w:hAnsi="Times New Roman" w:cs="Times New Roman"/>
        <w:sz w:val="16"/>
        <w:szCs w:val="16"/>
        <w:lang w:val="it-IT"/>
      </w:rPr>
    </w:pPr>
    <w:r w:rsidRPr="00732CD6">
      <w:rPr>
        <w:rFonts w:ascii="Times New Roman" w:hAnsi="Times New Roman" w:cs="Times New Roman"/>
        <w:b/>
        <w:color w:val="0000FF"/>
        <w:sz w:val="16"/>
        <w:szCs w:val="16"/>
      </w:rPr>
      <w:t>NESECRET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491"/>
      <w:gridCol w:w="1282"/>
    </w:tblGrid>
    <w:tr w:rsidR="00732CD6" w:rsidRPr="00732CD6" w:rsidTr="00732CD6">
      <w:trPr>
        <w:trHeight w:val="70"/>
        <w:jc w:val="center"/>
      </w:trPr>
      <w:tc>
        <w:tcPr>
          <w:tcW w:w="12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</w:tcPr>
        <w:p w:rsidR="00732CD6" w:rsidRPr="00732CD6" w:rsidRDefault="002145EB" w:rsidP="00732CD6">
          <w:pPr>
            <w:tabs>
              <w:tab w:val="center" w:pos="4320"/>
              <w:tab w:val="right" w:pos="8640"/>
            </w:tabs>
            <w:ind w:firstLine="567"/>
            <w:jc w:val="center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14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</w:tcPr>
        <w:p w:rsidR="00732CD6" w:rsidRPr="00732CD6" w:rsidRDefault="002145EB" w:rsidP="00732CD6">
          <w:pPr>
            <w:tabs>
              <w:tab w:val="center" w:pos="4320"/>
              <w:tab w:val="right" w:pos="8640"/>
            </w:tabs>
            <w:ind w:firstLine="567"/>
            <w:jc w:val="center"/>
            <w:rPr>
              <w:rFonts w:ascii="Times New Roman" w:hAnsi="Times New Roman" w:cs="Times New Roman"/>
              <w:sz w:val="8"/>
              <w:szCs w:val="8"/>
            </w:rPr>
          </w:pPr>
        </w:p>
      </w:tc>
      <w:tc>
        <w:tcPr>
          <w:tcW w:w="12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:rsidR="00732CD6" w:rsidRPr="00732CD6" w:rsidRDefault="002145EB" w:rsidP="00732CD6">
          <w:pPr>
            <w:tabs>
              <w:tab w:val="center" w:pos="4320"/>
              <w:tab w:val="right" w:pos="8640"/>
            </w:tabs>
            <w:ind w:firstLine="567"/>
            <w:jc w:val="center"/>
            <w:rPr>
              <w:rFonts w:ascii="Times New Roman" w:hAnsi="Times New Roman" w:cs="Times New Roman"/>
              <w:sz w:val="8"/>
              <w:szCs w:val="8"/>
            </w:rPr>
          </w:pPr>
        </w:p>
      </w:tc>
    </w:tr>
  </w:tbl>
  <w:p w:rsidR="00732CD6" w:rsidRPr="00732CD6" w:rsidRDefault="00365C50" w:rsidP="00732CD6">
    <w:pPr>
      <w:tabs>
        <w:tab w:val="center" w:pos="4320"/>
        <w:tab w:val="right" w:pos="8640"/>
      </w:tabs>
      <w:jc w:val="center"/>
      <w:rPr>
        <w:rFonts w:ascii="Times New Roman" w:hAnsi="Times New Roman" w:cs="Times New Roman"/>
        <w:sz w:val="16"/>
      </w:rPr>
    </w:pPr>
    <w:r w:rsidRPr="00732CD6">
      <w:rPr>
        <w:rFonts w:ascii="Times New Roman" w:hAnsi="Times New Roman" w:cs="Times New Roman"/>
        <w:sz w:val="16"/>
      </w:rPr>
      <w:t>Mun. Călăraşi, B-dul Republicii nr.44, judeţul Călăraşi</w:t>
    </w:r>
  </w:p>
  <w:p w:rsidR="00732CD6" w:rsidRPr="00732CD6" w:rsidRDefault="00365C50" w:rsidP="00732CD6">
    <w:pPr>
      <w:tabs>
        <w:tab w:val="center" w:pos="4320"/>
        <w:tab w:val="right" w:pos="8640"/>
      </w:tabs>
      <w:jc w:val="center"/>
      <w:rPr>
        <w:rFonts w:ascii="Times New Roman" w:hAnsi="Times New Roman" w:cs="Times New Roman"/>
      </w:rPr>
    </w:pPr>
    <w:r w:rsidRPr="00732CD6">
      <w:rPr>
        <w:rFonts w:ascii="Times New Roman" w:hAnsi="Times New Roman" w:cs="Times New Roman"/>
        <w:sz w:val="16"/>
      </w:rPr>
      <w:t xml:space="preserve"> Tel./Fax: 0242/306112, Tel.:0242/306111, e-mail: </w:t>
    </w:r>
    <w:hyperlink r:id="rId1" w:history="1">
      <w:r w:rsidRPr="00732CD6">
        <w:rPr>
          <w:rStyle w:val="Hyperlink"/>
          <w:rFonts w:ascii="Times New Roman" w:hAnsi="Times New Roman" w:cs="Times New Roman"/>
          <w:color w:val="005DB6"/>
          <w:sz w:val="16"/>
          <w:szCs w:val="18"/>
        </w:rPr>
        <w:t>cabinet@cl.politiaromana.ro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EB" w:rsidRDefault="002145EB">
      <w:r>
        <w:separator/>
      </w:r>
    </w:p>
  </w:footnote>
  <w:footnote w:type="continuationSeparator" w:id="0">
    <w:p w:rsidR="002145EB" w:rsidRDefault="0021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A7DC7"/>
    <w:multiLevelType w:val="hybridMultilevel"/>
    <w:tmpl w:val="AD122464"/>
    <w:lvl w:ilvl="0" w:tplc="5CE05B86">
      <w:start w:val="1"/>
      <w:numFmt w:val="decimal"/>
      <w:lvlText w:val="%1."/>
      <w:lvlJc w:val="left"/>
      <w:pPr>
        <w:ind w:left="72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7917"/>
    <w:multiLevelType w:val="hybridMultilevel"/>
    <w:tmpl w:val="3BD26D42"/>
    <w:lvl w:ilvl="0" w:tplc="5CE05B86">
      <w:start w:val="1"/>
      <w:numFmt w:val="decimal"/>
      <w:lvlText w:val="%1."/>
      <w:lvlJc w:val="left"/>
      <w:pPr>
        <w:ind w:left="72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4603D"/>
    <w:multiLevelType w:val="hybridMultilevel"/>
    <w:tmpl w:val="3BD26D42"/>
    <w:lvl w:ilvl="0" w:tplc="5CE05B86">
      <w:start w:val="1"/>
      <w:numFmt w:val="decimal"/>
      <w:lvlText w:val="%1."/>
      <w:lvlJc w:val="left"/>
      <w:pPr>
        <w:ind w:left="72" w:firstLine="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94E44"/>
    <w:multiLevelType w:val="hybridMultilevel"/>
    <w:tmpl w:val="AF3897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37"/>
    <w:rsid w:val="00130FBB"/>
    <w:rsid w:val="002145EB"/>
    <w:rsid w:val="002B77F2"/>
    <w:rsid w:val="002D0F86"/>
    <w:rsid w:val="002E7A8C"/>
    <w:rsid w:val="003130AF"/>
    <w:rsid w:val="00365C50"/>
    <w:rsid w:val="004C455E"/>
    <w:rsid w:val="004E4C90"/>
    <w:rsid w:val="00502E10"/>
    <w:rsid w:val="00531BD3"/>
    <w:rsid w:val="00533AA4"/>
    <w:rsid w:val="00576C79"/>
    <w:rsid w:val="005E2431"/>
    <w:rsid w:val="005E662B"/>
    <w:rsid w:val="0061700F"/>
    <w:rsid w:val="0062009D"/>
    <w:rsid w:val="00697029"/>
    <w:rsid w:val="006B0704"/>
    <w:rsid w:val="00763FFE"/>
    <w:rsid w:val="00777BDB"/>
    <w:rsid w:val="007A709E"/>
    <w:rsid w:val="007B1904"/>
    <w:rsid w:val="007B4274"/>
    <w:rsid w:val="00861542"/>
    <w:rsid w:val="00877172"/>
    <w:rsid w:val="008B21FC"/>
    <w:rsid w:val="008D3BC2"/>
    <w:rsid w:val="00962E61"/>
    <w:rsid w:val="0097602F"/>
    <w:rsid w:val="00984D00"/>
    <w:rsid w:val="00994A40"/>
    <w:rsid w:val="009F5303"/>
    <w:rsid w:val="00A241D6"/>
    <w:rsid w:val="00A660F0"/>
    <w:rsid w:val="00A751D2"/>
    <w:rsid w:val="00B47F74"/>
    <w:rsid w:val="00B74E50"/>
    <w:rsid w:val="00C25637"/>
    <w:rsid w:val="00D4380D"/>
    <w:rsid w:val="00D6434A"/>
    <w:rsid w:val="00DA3221"/>
    <w:rsid w:val="00DC21E6"/>
    <w:rsid w:val="00DD5AA6"/>
    <w:rsid w:val="00DF7CAA"/>
    <w:rsid w:val="00E254B4"/>
    <w:rsid w:val="00E65097"/>
    <w:rsid w:val="00E868B7"/>
    <w:rsid w:val="00F32F3A"/>
    <w:rsid w:val="00FB589D"/>
    <w:rsid w:val="00FB615F"/>
    <w:rsid w:val="00FD43EF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1B3B7-CEBC-4322-A7E2-04391DBF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5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5C50"/>
    <w:pPr>
      <w:spacing w:after="120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365C50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Footer">
    <w:name w:val="footer"/>
    <w:basedOn w:val="Normal"/>
    <w:link w:val="FooterChar"/>
    <w:rsid w:val="00365C5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5C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5C5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99"/>
    <w:rsid w:val="0036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65C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binet@cl.politiaroman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7E38-8C90-4914-B490-ACD73F68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ciobanu cristina CL</dc:creator>
  <cp:keywords/>
  <dc:description/>
  <cp:lastModifiedBy>cocor marian CL</cp:lastModifiedBy>
  <cp:revision>4</cp:revision>
  <cp:lastPrinted>2024-09-16T09:48:00Z</cp:lastPrinted>
  <dcterms:created xsi:type="dcterms:W3CDTF">2024-09-16T09:42:00Z</dcterms:created>
  <dcterms:modified xsi:type="dcterms:W3CDTF">2024-09-16T09:48:00Z</dcterms:modified>
</cp:coreProperties>
</file>