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6480"/>
        <w:gridCol w:w="720"/>
        <w:gridCol w:w="2160"/>
      </w:tblGrid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MINISTERUL AFACERILOR INTERNE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NESECRET</w:t>
            </w: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DIRECŢIA MEDICALĂ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Ex.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unic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7505" cy="453390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Centrul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 de Diagnostic </w:t>
            </w:r>
          </w:p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Tratament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Ambulatoriu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„Dr.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Kretzulescu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Comisia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0B3C6B" w:rsidP="00002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DA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1187459</w:t>
            </w:r>
            <w:r w:rsidR="008D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 </w:t>
            </w:r>
            <w:r w:rsidR="0000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D0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02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4DC">
        <w:rPr>
          <w:rFonts w:ascii="Times New Roman" w:hAnsi="Times New Roman" w:cs="Times New Roman"/>
          <w:b/>
          <w:sz w:val="24"/>
          <w:szCs w:val="24"/>
        </w:rPr>
        <w:tab/>
      </w:r>
      <w:r w:rsidRPr="002424D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2424DC">
        <w:rPr>
          <w:rFonts w:ascii="Times New Roman" w:hAnsi="Times New Roman" w:cs="Times New Roman"/>
          <w:sz w:val="24"/>
          <w:szCs w:val="24"/>
        </w:rPr>
        <w:t xml:space="preserve">  </w:t>
      </w:r>
      <w:r w:rsidRPr="002424DC">
        <w:rPr>
          <w:rFonts w:ascii="Times New Roman" w:hAnsi="Times New Roman" w:cs="Times New Roman"/>
          <w:b/>
          <w:sz w:val="24"/>
          <w:szCs w:val="24"/>
        </w:rPr>
        <w:tab/>
      </w:r>
      <w:r w:rsidRPr="002424D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242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DC" w:rsidRPr="002424DC" w:rsidRDefault="002424DC" w:rsidP="0024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DC">
        <w:rPr>
          <w:rFonts w:ascii="Times New Roman" w:hAnsi="Times New Roman" w:cs="Times New Roman"/>
          <w:b/>
          <w:sz w:val="24"/>
          <w:szCs w:val="24"/>
        </w:rPr>
        <w:t>CENTRALIZATOR NOMINAL</w:t>
      </w:r>
    </w:p>
    <w:p w:rsidR="00ED27AF" w:rsidRDefault="002424DC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5B5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8D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B5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B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DA66BA">
        <w:rPr>
          <w:rFonts w:ascii="Times New Roman" w:hAnsi="Times New Roman" w:cs="Times New Roman"/>
          <w:sz w:val="24"/>
          <w:szCs w:val="24"/>
        </w:rPr>
        <w:t xml:space="preserve"> post vacant de </w:t>
      </w:r>
      <w:proofErr w:type="spellStart"/>
      <w:r w:rsidR="00DA66BA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DA66BA">
        <w:rPr>
          <w:rFonts w:ascii="Times New Roman" w:hAnsi="Times New Roman" w:cs="Times New Roman"/>
          <w:sz w:val="24"/>
          <w:szCs w:val="24"/>
        </w:rPr>
        <w:t xml:space="preserve"> medical principal (personal contractual) la </w:t>
      </w:r>
      <w:proofErr w:type="spellStart"/>
      <w:r w:rsidR="00DA66BA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DA66BA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="00DA66BA">
        <w:rPr>
          <w:rFonts w:ascii="Times New Roman" w:hAnsi="Times New Roman" w:cs="Times New Roman"/>
          <w:sz w:val="24"/>
          <w:szCs w:val="24"/>
        </w:rPr>
        <w:t>Specialități</w:t>
      </w:r>
      <w:proofErr w:type="spellEnd"/>
      <w:r w:rsidR="00DA6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BA">
        <w:rPr>
          <w:rFonts w:ascii="Times New Roman" w:hAnsi="Times New Roman" w:cs="Times New Roman"/>
          <w:sz w:val="24"/>
          <w:szCs w:val="24"/>
        </w:rPr>
        <w:t>Chirurgicale-sterilizare</w:t>
      </w:r>
      <w:proofErr w:type="spellEnd"/>
      <w:r w:rsidR="00ED27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66BA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="00DA66BA">
        <w:rPr>
          <w:rFonts w:ascii="Times New Roman" w:eastAsia="Times New Roman" w:hAnsi="Times New Roman" w:cs="Times New Roman"/>
          <w:sz w:val="24"/>
          <w:szCs w:val="24"/>
        </w:rPr>
        <w:t xml:space="preserve"> 297 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statul de organizare al Centrului Medical de Diagnostic și Tratament Ambulatoriu </w:t>
      </w:r>
      <w:r w:rsidR="00ED27AF" w:rsidRPr="005D533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  <w:lang w:val="ro-RO"/>
        </w:rPr>
        <w:t>Dr. Nicolae Kretzulescu” Bucureşti, subordonat Direcției Medicale</w:t>
      </w:r>
      <w:r w:rsidR="00ED27AF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recrutare din sursă externă</w:t>
      </w:r>
    </w:p>
    <w:p w:rsidR="00ED27AF" w:rsidRDefault="00ED27AF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41AE0" w:rsidRDefault="00741AE0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2424DC" w:rsidRPr="002424DC" w:rsidRDefault="002424DC" w:rsidP="00314D19">
      <w:pPr>
        <w:pStyle w:val="BodyText"/>
        <w:rPr>
          <w:rFonts w:ascii="Times New Roman" w:hAnsi="Times New Roman"/>
        </w:rPr>
      </w:pPr>
    </w:p>
    <w:tbl>
      <w:tblPr>
        <w:tblW w:w="100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572"/>
        <w:gridCol w:w="1134"/>
        <w:gridCol w:w="1134"/>
        <w:gridCol w:w="1134"/>
        <w:gridCol w:w="1426"/>
      </w:tblGrid>
      <w:tr w:rsidR="002424DC" w:rsidRPr="002424DC" w:rsidTr="007471B2">
        <w:trPr>
          <w:trHeight w:val="336"/>
          <w:jc w:val="center"/>
        </w:trPr>
        <w:tc>
          <w:tcPr>
            <w:tcW w:w="654" w:type="dxa"/>
            <w:vMerge w:val="restart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4572" w:type="dxa"/>
            <w:vMerge w:val="restart"/>
            <w:vAlign w:val="center"/>
          </w:tcPr>
          <w:p w:rsidR="002424DC" w:rsidRPr="002424DC" w:rsidRDefault="00E3149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Punctajul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obținut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</w:tcBorders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2424DC" w:rsidRPr="002424DC" w:rsidTr="007471B2">
        <w:trPr>
          <w:trHeight w:val="317"/>
          <w:jc w:val="center"/>
        </w:trPr>
        <w:tc>
          <w:tcPr>
            <w:tcW w:w="654" w:type="dxa"/>
            <w:vMerge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Proba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1134" w:type="dxa"/>
            <w:vAlign w:val="center"/>
          </w:tcPr>
          <w:p w:rsidR="002424DC" w:rsidRPr="002424DC" w:rsidRDefault="00A166C3" w:rsidP="00A166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Intervi</w:t>
            </w:r>
            <w:r w:rsidR="002424DC"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B" w:rsidRPr="002424DC" w:rsidTr="007471B2">
        <w:trPr>
          <w:trHeight w:val="737"/>
          <w:jc w:val="center"/>
        </w:trPr>
        <w:tc>
          <w:tcPr>
            <w:tcW w:w="654" w:type="dxa"/>
            <w:vAlign w:val="center"/>
          </w:tcPr>
          <w:p w:rsidR="000B3C6B" w:rsidRPr="00954723" w:rsidRDefault="000B3C6B" w:rsidP="000B3C6B">
            <w:pPr>
              <w:jc w:val="center"/>
              <w:rPr>
                <w:rFonts w:ascii="Times New Roman" w:hAnsi="Times New Roman"/>
                <w:b/>
              </w:rPr>
            </w:pPr>
            <w:r w:rsidRPr="009547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72" w:type="dxa"/>
            <w:vAlign w:val="center"/>
          </w:tcPr>
          <w:p w:rsidR="000B3C6B" w:rsidRPr="007F526B" w:rsidRDefault="00E3149C" w:rsidP="00DA66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1182311</w:t>
            </w:r>
          </w:p>
        </w:tc>
        <w:tc>
          <w:tcPr>
            <w:tcW w:w="1134" w:type="dxa"/>
            <w:vAlign w:val="center"/>
          </w:tcPr>
          <w:p w:rsidR="000B3C6B" w:rsidRPr="002424DC" w:rsidRDefault="00DA66BA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pct.</w:t>
            </w:r>
          </w:p>
        </w:tc>
        <w:tc>
          <w:tcPr>
            <w:tcW w:w="1134" w:type="dxa"/>
            <w:vAlign w:val="center"/>
          </w:tcPr>
          <w:p w:rsidR="000B3C6B" w:rsidRPr="002424DC" w:rsidRDefault="00DA66BA" w:rsidP="00DA6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pct.</w:t>
            </w:r>
          </w:p>
        </w:tc>
        <w:tc>
          <w:tcPr>
            <w:tcW w:w="1134" w:type="dxa"/>
            <w:vAlign w:val="center"/>
          </w:tcPr>
          <w:p w:rsidR="000B3C6B" w:rsidRPr="002424DC" w:rsidRDefault="008720E8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 pct.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0B3C6B" w:rsidRPr="002424DC" w:rsidRDefault="00DA66BA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2424DC" w:rsidRPr="002424DC" w:rsidRDefault="002424DC" w:rsidP="002424DC">
      <w:pPr>
        <w:spacing w:after="0"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341"/>
        <w:gridCol w:w="1519"/>
        <w:gridCol w:w="180"/>
        <w:gridCol w:w="1440"/>
        <w:gridCol w:w="3240"/>
      </w:tblGrid>
      <w:tr w:rsidR="00314D19" w:rsidRPr="002424DC" w:rsidTr="00A518C3">
        <w:tc>
          <w:tcPr>
            <w:tcW w:w="5040" w:type="dxa"/>
            <w:gridSpan w:val="3"/>
          </w:tcPr>
          <w:p w:rsidR="00314D19" w:rsidRPr="002424DC" w:rsidRDefault="00314D19" w:rsidP="00A518C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D19" w:rsidRPr="002424DC" w:rsidRDefault="00314D19" w:rsidP="00A518C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14D19" w:rsidRPr="002424DC" w:rsidRDefault="00314D19" w:rsidP="00A518C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14D19" w:rsidRPr="002424DC" w:rsidRDefault="00314D19" w:rsidP="00A51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4D19" w:rsidRPr="002424DC" w:rsidTr="00A518C3">
        <w:tc>
          <w:tcPr>
            <w:tcW w:w="3341" w:type="dxa"/>
          </w:tcPr>
          <w:p w:rsidR="00314D19" w:rsidRPr="002424DC" w:rsidRDefault="00314D19" w:rsidP="00A51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314D19" w:rsidRPr="002424DC" w:rsidRDefault="00314D19" w:rsidP="00A51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741AE0" w:rsidRDefault="00741AE0" w:rsidP="00741AE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E0" w:rsidRDefault="00741AE0" w:rsidP="00741AE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E0" w:rsidRDefault="00741AE0" w:rsidP="00741AE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D19" w:rsidRPr="002424DC" w:rsidRDefault="00314D19" w:rsidP="00741AE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SECRETARUL COMISIEI DE CONCURS</w:t>
            </w:r>
          </w:p>
          <w:p w:rsidR="00314D19" w:rsidRPr="002424DC" w:rsidRDefault="00314D19" w:rsidP="00A51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4D19" w:rsidRPr="002424DC" w:rsidTr="00A518C3">
        <w:tc>
          <w:tcPr>
            <w:tcW w:w="3341" w:type="dxa"/>
          </w:tcPr>
          <w:p w:rsidR="00314D19" w:rsidRPr="002424DC" w:rsidRDefault="00314D19" w:rsidP="00A51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314D19" w:rsidRPr="002424DC" w:rsidRDefault="00314D19" w:rsidP="00A51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314D19" w:rsidRPr="002424DC" w:rsidRDefault="00314D19" w:rsidP="00A518C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166C3" w:rsidRPr="002424DC" w:rsidRDefault="00A166C3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4DC">
        <w:rPr>
          <w:rFonts w:ascii="Times New Roman" w:hAnsi="Times New Roman" w:cs="Times New Roman"/>
          <w:b/>
          <w:sz w:val="24"/>
          <w:szCs w:val="24"/>
          <w:u w:val="single"/>
        </w:rPr>
        <w:t>NOTĂ:</w:t>
      </w:r>
    </w:p>
    <w:p w:rsidR="002424DC" w:rsidRPr="002424DC" w:rsidRDefault="002424DC" w:rsidP="002424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DC">
        <w:rPr>
          <w:rFonts w:ascii="Times New Roman" w:hAnsi="Times New Roman" w:cs="Times New Roman"/>
          <w:b/>
          <w:sz w:val="24"/>
          <w:szCs w:val="24"/>
        </w:rPr>
        <w:t xml:space="preserve">Nu s-a </w:t>
      </w:r>
      <w:proofErr w:type="spellStart"/>
      <w:r w:rsidRPr="002424DC">
        <w:rPr>
          <w:rFonts w:ascii="Times New Roman" w:hAnsi="Times New Roman" w:cs="Times New Roman"/>
          <w:b/>
          <w:sz w:val="24"/>
          <w:szCs w:val="24"/>
        </w:rPr>
        <w:t>depus</w:t>
      </w:r>
      <w:proofErr w:type="spellEnd"/>
      <w:r w:rsidRPr="00242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4DC">
        <w:rPr>
          <w:rFonts w:ascii="Times New Roman" w:hAnsi="Times New Roman" w:cs="Times New Roman"/>
          <w:b/>
          <w:sz w:val="24"/>
          <w:szCs w:val="24"/>
        </w:rPr>
        <w:t>contestație</w:t>
      </w:r>
      <w:proofErr w:type="spellEnd"/>
      <w:r w:rsidRPr="002424D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424DC"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</w:p>
    <w:p w:rsidR="00AE639C" w:rsidRPr="00010D06" w:rsidRDefault="002424DC" w:rsidP="002424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010D0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la post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maximum </w:t>
      </w:r>
      <w:r w:rsidRPr="00010D06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010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calendaristice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formulării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temeinic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motivate,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ulterior de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la post, care nu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depăși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r w:rsidRPr="00010D06">
        <w:rPr>
          <w:rFonts w:ascii="Times New Roman" w:hAnsi="Times New Roman" w:cs="Times New Roman"/>
          <w:b/>
          <w:sz w:val="24"/>
          <w:szCs w:val="24"/>
        </w:rPr>
        <w:t xml:space="preserve">20 de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010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lucrătoare</w:t>
      </w:r>
      <w:proofErr w:type="spellEnd"/>
      <w:r w:rsidRPr="00010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D06">
        <w:rPr>
          <w:rFonts w:ascii="Times New Roman" w:hAnsi="Times New Roman" w:cs="Times New Roman"/>
          <w:sz w:val="24"/>
          <w:szCs w:val="24"/>
        </w:rPr>
        <w:t xml:space="preserve">de la data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>.</w:t>
      </w:r>
    </w:p>
    <w:sectPr w:rsidR="00AE639C" w:rsidRPr="00010D06" w:rsidSect="000B3C6B">
      <w:pgSz w:w="11906" w:h="16838" w:code="9"/>
      <w:pgMar w:top="54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567FC"/>
    <w:multiLevelType w:val="hybridMultilevel"/>
    <w:tmpl w:val="9D58C93E"/>
    <w:lvl w:ilvl="0" w:tplc="040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24DC"/>
    <w:rsid w:val="00002B3B"/>
    <w:rsid w:val="00010D06"/>
    <w:rsid w:val="000B119F"/>
    <w:rsid w:val="000B3C6B"/>
    <w:rsid w:val="001A210B"/>
    <w:rsid w:val="002212B9"/>
    <w:rsid w:val="002424DC"/>
    <w:rsid w:val="00314D19"/>
    <w:rsid w:val="003B7DA2"/>
    <w:rsid w:val="00741AE0"/>
    <w:rsid w:val="007471B2"/>
    <w:rsid w:val="007B3B01"/>
    <w:rsid w:val="007B3B92"/>
    <w:rsid w:val="008720E8"/>
    <w:rsid w:val="008960D0"/>
    <w:rsid w:val="008D5B56"/>
    <w:rsid w:val="00927943"/>
    <w:rsid w:val="009F4C48"/>
    <w:rsid w:val="00A166C3"/>
    <w:rsid w:val="00AE639C"/>
    <w:rsid w:val="00CA7EAF"/>
    <w:rsid w:val="00CF60FE"/>
    <w:rsid w:val="00D35433"/>
    <w:rsid w:val="00D40D8B"/>
    <w:rsid w:val="00DA66BA"/>
    <w:rsid w:val="00E3149C"/>
    <w:rsid w:val="00EA182A"/>
    <w:rsid w:val="00ED27AF"/>
    <w:rsid w:val="00F14057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7DF1-BE3E-4EAA-93C1-8C37298F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24DC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424DC"/>
    <w:rPr>
      <w:rFonts w:ascii="Calibri" w:eastAsia="Calibri" w:hAnsi="Calibri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2424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15</cp:revision>
  <cp:lastPrinted>2022-08-31T05:57:00Z</cp:lastPrinted>
  <dcterms:created xsi:type="dcterms:W3CDTF">2020-12-17T14:36:00Z</dcterms:created>
  <dcterms:modified xsi:type="dcterms:W3CDTF">2024-05-29T12:05:00Z</dcterms:modified>
</cp:coreProperties>
</file>