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69" w:rsidRPr="00C62155" w:rsidRDefault="00724669" w:rsidP="00724669">
      <w:pPr>
        <w:pStyle w:val="Corp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Indentcorptex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Referinnotdesubsol"/>
          <w:bCs/>
        </w:rPr>
        <w:footnoteReference w:id="2"/>
      </w:r>
    </w:p>
    <w:p w:rsidR="00724669" w:rsidRPr="00C62155" w:rsidRDefault="00724669" w:rsidP="00724669">
      <w:pPr>
        <w:pStyle w:val="Indentcorptext"/>
        <w:spacing w:line="276" w:lineRule="auto"/>
        <w:rPr>
          <w:b/>
        </w:rPr>
      </w:pPr>
    </w:p>
    <w:p w:rsidR="00C64E40" w:rsidRPr="00C62155" w:rsidRDefault="00C64E40" w:rsidP="00C64E40">
      <w:pPr>
        <w:pStyle w:val="Indentcorptext"/>
        <w:spacing w:line="276" w:lineRule="auto"/>
        <w:jc w:val="center"/>
      </w:pPr>
      <w:r w:rsidRPr="00C62155">
        <w:rPr>
          <w:b/>
        </w:rPr>
        <w:t>Domnule</w:t>
      </w:r>
      <w:r w:rsidRPr="00C62155">
        <w:rPr>
          <w:rStyle w:val="Referinnotdesubsol"/>
        </w:rPr>
        <w:footnoteReference w:id="3"/>
      </w:r>
      <w:r w:rsidRPr="00C62155">
        <w:rPr>
          <w:b/>
        </w:rPr>
        <w:t>______________</w:t>
      </w:r>
      <w:r w:rsidRPr="00C62155">
        <w:t>,</w:t>
      </w:r>
    </w:p>
    <w:p w:rsidR="00724669" w:rsidRPr="00C62155" w:rsidRDefault="00724669" w:rsidP="00724669">
      <w:pPr>
        <w:pStyle w:val="Indentcorptext"/>
        <w:spacing w:line="276" w:lineRule="auto"/>
      </w:pPr>
    </w:p>
    <w:p w:rsidR="00C64E40" w:rsidRPr="00C62155" w:rsidRDefault="00F355FB" w:rsidP="00C64E40">
      <w:pPr>
        <w:pStyle w:val="Corp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ED205E" w:rsidP="00C64E40">
      <w:pPr>
        <w:pStyle w:val="Corp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</w:t>
      </w:r>
      <w:r w:rsidR="008E77E7">
        <w:rPr>
          <w:rFonts w:ascii="Times New Roman" w:hAnsi="Times New Roman" w:cs="Times New Roman"/>
          <w:sz w:val="24"/>
          <w:szCs w:val="24"/>
        </w:rPr>
        <w:t xml:space="preserve"> directă</w:t>
      </w:r>
      <w:r w:rsidR="00F355FB" w:rsidRPr="00C62155">
        <w:rPr>
          <w:rFonts w:ascii="Times New Roman" w:hAnsi="Times New Roman" w:cs="Times New Roman"/>
          <w:sz w:val="24"/>
          <w:szCs w:val="24"/>
        </w:rPr>
        <w:t>)</w:t>
      </w:r>
    </w:p>
    <w:p w:rsidR="00C64E40" w:rsidRPr="00C62155" w:rsidRDefault="00F355FB" w:rsidP="008C6DE2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</w:p>
    <w:p w:rsidR="00F2075F" w:rsidRPr="00C62155" w:rsidRDefault="00C64E40" w:rsidP="008C6DE2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</w:p>
    <w:p w:rsidR="00F355FB" w:rsidRPr="00C62155" w:rsidRDefault="00F2075F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</w:p>
    <w:p w:rsidR="00F355FB" w:rsidRPr="00C62155" w:rsidRDefault="00F355FB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determinatede neîndeplinirea cumulativă a condiţiilor de recrutare nu voi fi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Corp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66A" w:rsidRPr="00C62155" w:rsidRDefault="0011366A" w:rsidP="00F2075F">
      <w:pPr>
        <w:pStyle w:val="Corp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Corp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Corp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56" w:rsidRDefault="00967356">
      <w:r>
        <w:separator/>
      </w:r>
    </w:p>
  </w:endnote>
  <w:endnote w:type="continuationSeparator" w:id="1">
    <w:p w:rsidR="00967356" w:rsidRDefault="0096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3" w:rsidRDefault="00307927" w:rsidP="00F355FB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193F3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193F33" w:rsidRDefault="00193F33" w:rsidP="00C55E83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798"/>
      <w:docPartObj>
        <w:docPartGallery w:val="Page Numbers (Bottom of Page)"/>
        <w:docPartUnique/>
      </w:docPartObj>
    </w:sdtPr>
    <w:sdtContent>
      <w:p w:rsidR="00193F33" w:rsidRPr="00E95785" w:rsidRDefault="00307927">
        <w:pPr>
          <w:pStyle w:val="Subsol"/>
          <w:jc w:val="center"/>
        </w:pPr>
        <w:r>
          <w:fldChar w:fldCharType="begin"/>
        </w:r>
        <w:r w:rsidR="00751E6B">
          <w:instrText xml:space="preserve"> PAGE   \* MERGEFORMAT </w:instrText>
        </w:r>
        <w:r>
          <w:fldChar w:fldCharType="separate"/>
        </w:r>
        <w:r w:rsidR="008E77E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Subsol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56" w:rsidRDefault="00967356">
      <w:r>
        <w:separator/>
      </w:r>
    </w:p>
  </w:footnote>
  <w:footnote w:type="continuationSeparator" w:id="1">
    <w:p w:rsidR="00967356" w:rsidRDefault="00967356">
      <w:r>
        <w:continuationSeparator/>
      </w:r>
    </w:p>
  </w:footnote>
  <w:footnote w:id="2">
    <w:p w:rsidR="00193F33" w:rsidRPr="00C64E40" w:rsidRDefault="00193F33" w:rsidP="00F56F04">
      <w:pPr>
        <w:pStyle w:val="Indentcorptex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Referinnotdesubsol"/>
          <w:sz w:val="22"/>
          <w:szCs w:val="22"/>
        </w:rPr>
        <w:footnoteRef/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3">
    <w:p w:rsidR="00193F33" w:rsidRPr="00B35BAE" w:rsidRDefault="00193F33" w:rsidP="00C64E40">
      <w:pPr>
        <w:pStyle w:val="Textnotdesubsol"/>
      </w:pPr>
      <w:r w:rsidRPr="00B35BAE">
        <w:rPr>
          <w:rStyle w:val="Referinnotdesubsol"/>
        </w:rPr>
        <w:footnoteRef/>
      </w:r>
      <w:r w:rsidRPr="00B35BAE">
        <w:t xml:space="preserve"> director general/director</w:t>
      </w:r>
      <w:r w:rsidRPr="008E77E7">
        <w:rPr>
          <w:b/>
        </w:rPr>
        <w:t>/</w:t>
      </w:r>
      <w:r w:rsidR="008E77E7" w:rsidRPr="008E77E7">
        <w:rPr>
          <w:b/>
        </w:rPr>
        <w:t xml:space="preserve"> inspector general</w:t>
      </w:r>
      <w:r w:rsidR="008E77E7">
        <w:t xml:space="preserve">/ </w:t>
      </w:r>
      <w:r w:rsidRPr="00B35BAE">
        <w:t>inspector şef</w:t>
      </w:r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07927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8E77E7"/>
    <w:rsid w:val="009011AB"/>
    <w:rsid w:val="009351F8"/>
    <w:rsid w:val="009353FF"/>
    <w:rsid w:val="00967356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Titlu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rsid w:val="006B0603"/>
    <w:rPr>
      <w:sz w:val="20"/>
      <w:szCs w:val="20"/>
      <w:lang w:eastAsia="en-US"/>
    </w:rPr>
  </w:style>
  <w:style w:type="character" w:styleId="Referinnotdesubsol">
    <w:name w:val="footnote reference"/>
    <w:basedOn w:val="Fontdeparagrafimplicit"/>
    <w:rsid w:val="006B0603"/>
    <w:rPr>
      <w:vertAlign w:val="superscript"/>
    </w:rPr>
  </w:style>
  <w:style w:type="paragraph" w:styleId="Corp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C55E83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C55E83"/>
  </w:style>
  <w:style w:type="paragraph" w:styleId="Antet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Referincomentariu">
    <w:name w:val="annotation reference"/>
    <w:basedOn w:val="Fontdeparagrafimplicit"/>
    <w:rsid w:val="00475A0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475A0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475A0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475A0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475A0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475A0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Indentcorptext">
    <w:name w:val="Body Text Indent"/>
    <w:basedOn w:val="Normal"/>
    <w:link w:val="IndentcorptextCaracter"/>
    <w:rsid w:val="008C6DE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8C6DE2"/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rsid w:val="00C64E40"/>
    <w:rPr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957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adriana.teodorescu</cp:lastModifiedBy>
  <cp:revision>4</cp:revision>
  <cp:lastPrinted>2015-08-14T06:44:00Z</cp:lastPrinted>
  <dcterms:created xsi:type="dcterms:W3CDTF">2023-08-04T13:32:00Z</dcterms:created>
  <dcterms:modified xsi:type="dcterms:W3CDTF">2024-04-25T13:10:00Z</dcterms:modified>
</cp:coreProperties>
</file>