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38" w:rsidRPr="0090445D" w:rsidRDefault="00A72138" w:rsidP="00A72138">
      <w:pPr>
        <w:jc w:val="center"/>
        <w:rPr>
          <w:sz w:val="26"/>
          <w:szCs w:val="26"/>
          <w:lang w:val="ro-RO"/>
        </w:rPr>
      </w:pPr>
      <w:bookmarkStart w:id="0" w:name="_GoBack"/>
      <w:bookmarkEnd w:id="0"/>
      <w:r w:rsidRPr="0090445D">
        <w:rPr>
          <w:sz w:val="26"/>
          <w:szCs w:val="26"/>
          <w:lang w:val="ro-RO"/>
        </w:rPr>
        <w:t>Model - Curriculum Vitae</w:t>
      </w:r>
    </w:p>
    <w:tbl>
      <w:tblPr>
        <w:tblW w:w="1033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1144"/>
        <w:gridCol w:w="263"/>
        <w:gridCol w:w="1084"/>
      </w:tblGrid>
      <w:tr w:rsidR="00A72138" w:rsidRPr="0090445D" w:rsidTr="00A4270D">
        <w:trPr>
          <w:cantSplit/>
          <w:trHeight w:val="813"/>
        </w:trPr>
        <w:tc>
          <w:tcPr>
            <w:tcW w:w="2834" w:type="dxa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-582930</wp:posOffset>
                  </wp:positionV>
                  <wp:extent cx="831215" cy="457200"/>
                  <wp:effectExtent l="0" t="0" r="698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4572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" w:type="dxa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bCs/>
                <w:spacing w:val="10"/>
                <w:lang w:val="ro-RO" w:eastAsia="ar-SA"/>
              </w:rPr>
              <w:t xml:space="preserve">Curriculum vitae </w:t>
            </w:r>
          </w:p>
          <w:p w:rsidR="00A72138" w:rsidRPr="0090445D" w:rsidRDefault="00A72138" w:rsidP="00A4270D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bCs/>
                <w:spacing w:val="10"/>
                <w:lang w:val="ro-RO" w:eastAsia="ar-SA"/>
              </w:rPr>
              <w:t xml:space="preserve">Europass 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Inseraţi fotografia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Informaţii personale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Nume / Prenume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Nume, Prenume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Adresă(e)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Număr imobil, nume stradă, cod poştal, localitate, ţară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 xml:space="preserve">Telefon </w:t>
            </w:r>
          </w:p>
        </w:tc>
        <w:tc>
          <w:tcPr>
            <w:tcW w:w="2834" w:type="dxa"/>
            <w:gridSpan w:val="5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Fix</w:t>
            </w:r>
          </w:p>
        </w:tc>
        <w:tc>
          <w:tcPr>
            <w:tcW w:w="1784" w:type="dxa"/>
            <w:gridSpan w:val="4"/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Mobil:</w:t>
            </w:r>
          </w:p>
        </w:tc>
        <w:tc>
          <w:tcPr>
            <w:tcW w:w="2598" w:type="dxa"/>
            <w:gridSpan w:val="4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Fax(uri)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(rubrică facultativă)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E-mail(uri)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Naţionalitate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Data naşterii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(ziua, luna, anul)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Sex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Locul de muncă vizat / Domeniul ocupaţional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(rubrică facultativă)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Experienţa profesională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Perioada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Funcţia sau postul ocupat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Activităţi şi responsabilităţi principale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Numele şi adresa angajatorului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Tipul activităţii sau sectorul de activitate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Educaţie şi formare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Perioada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Calificarea / diploma obţinută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Nivelul în clasificarea naţională sau internaţională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Aptitudini şi competenţe personale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Limba(i) străină(e) cunoscută(e)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Autoevaluare</w:t>
            </w:r>
          </w:p>
        </w:tc>
        <w:tc>
          <w:tcPr>
            <w:tcW w:w="144" w:type="dxa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2138" w:rsidRPr="0090445D" w:rsidRDefault="00A72138" w:rsidP="00A4270D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Înţelegere</w:t>
            </w:r>
          </w:p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2138" w:rsidRPr="0090445D" w:rsidRDefault="00A72138" w:rsidP="00A4270D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Vorbire</w:t>
            </w: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Scriere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val="ro-RO" w:eastAsia="ar-SA"/>
              </w:rPr>
            </w:pPr>
            <w:r w:rsidRPr="0090445D">
              <w:rPr>
                <w:rFonts w:ascii="Arial Narrow" w:hAnsi="Arial Narrow"/>
                <w:i/>
                <w:lang w:val="ro-RO" w:eastAsia="ar-SA"/>
              </w:rPr>
              <w:t>Nivel european (*)</w:t>
            </w:r>
          </w:p>
        </w:tc>
        <w:tc>
          <w:tcPr>
            <w:tcW w:w="144" w:type="dxa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2138" w:rsidRPr="0090445D" w:rsidRDefault="00A72138" w:rsidP="00A4270D">
            <w:pPr>
              <w:suppressAutoHyphens/>
              <w:ind w:left="57" w:right="57"/>
              <w:jc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2138" w:rsidRPr="0090445D" w:rsidRDefault="00A72138" w:rsidP="00A4270D">
            <w:pPr>
              <w:suppressAutoHyphens/>
              <w:ind w:left="57" w:right="57"/>
              <w:jc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2138" w:rsidRPr="0090445D" w:rsidRDefault="00A72138" w:rsidP="00A4270D">
            <w:pPr>
              <w:suppressAutoHyphens/>
              <w:ind w:left="57" w:right="57"/>
              <w:jc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Participare la conversaţie</w:t>
            </w:r>
          </w:p>
        </w:tc>
        <w:tc>
          <w:tcPr>
            <w:tcW w:w="14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2138" w:rsidRPr="0090445D" w:rsidRDefault="00A72138" w:rsidP="00A4270D">
            <w:pPr>
              <w:suppressAutoHyphens/>
              <w:ind w:left="57" w:right="57"/>
              <w:jc w:val="center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Discurs oral</w:t>
            </w:r>
          </w:p>
        </w:tc>
        <w:tc>
          <w:tcPr>
            <w:tcW w:w="1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138" w:rsidRPr="0090445D" w:rsidRDefault="00A72138" w:rsidP="00A4270D">
            <w:pPr>
              <w:spacing w:after="120"/>
              <w:jc w:val="center"/>
              <w:rPr>
                <w:lang w:val="ro-RO"/>
              </w:rPr>
            </w:pPr>
            <w:r w:rsidRPr="0090445D">
              <w:rPr>
                <w:lang w:val="ro-RO"/>
              </w:rPr>
              <w:t>Exprimare scrisă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Limba</w:t>
            </w:r>
          </w:p>
        </w:tc>
        <w:tc>
          <w:tcPr>
            <w:tcW w:w="144" w:type="dxa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Limba</w:t>
            </w:r>
          </w:p>
        </w:tc>
        <w:tc>
          <w:tcPr>
            <w:tcW w:w="144" w:type="dxa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138" w:rsidRPr="0090445D" w:rsidRDefault="00A72138" w:rsidP="00A4270D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72138" w:rsidRPr="0090445D" w:rsidRDefault="00A72138" w:rsidP="00A4270D">
            <w:pPr>
              <w:suppressAutoHyphens/>
              <w:ind w:left="113"/>
              <w:rPr>
                <w:rFonts w:ascii="Arial Narrow" w:hAnsi="Arial Narrow"/>
                <w:i/>
                <w:lang w:val="ro-RO" w:eastAsia="ar-SA"/>
              </w:rPr>
            </w:pPr>
            <w:r w:rsidRPr="0090445D">
              <w:rPr>
                <w:rFonts w:ascii="Arial Narrow" w:hAnsi="Arial Narrow"/>
                <w:i/>
                <w:lang w:val="ro-RO" w:eastAsia="ar-SA"/>
              </w:rPr>
              <w:t>(*) Nivelul Cadrului European Comun de Referinţă Pentru Limbi Străine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Competenţe şi abilităţi sociale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Competenţe şi aptitudini organizatorice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Competenţe şi aptitudini tehnice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Competenţe şi aptitudini de utilizare a calculatorului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Competenţe şi aptitudini artistice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Descrieţi aceste competenţe şi indicaţi contextul în care au fost dobândite.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Alte competenţe şi aptitudini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Permis(e) de conducere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 xml:space="preserve">Menţionaţi dacă deţineţi un permis de conducere şi categoria. 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Informaţii suplimentare</w:t>
            </w:r>
          </w:p>
        </w:tc>
        <w:tc>
          <w:tcPr>
            <w:tcW w:w="7216" w:type="dxa"/>
            <w:gridSpan w:val="13"/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Includeţi aici orice alte informaţii utile, care nu au fost menţionate anterior</w:t>
            </w: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  <w:tc>
          <w:tcPr>
            <w:tcW w:w="7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</w:p>
        </w:tc>
      </w:tr>
      <w:tr w:rsidR="00A72138" w:rsidRPr="0090445D" w:rsidTr="00A4270D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138" w:rsidRPr="0090445D" w:rsidRDefault="00A72138" w:rsidP="00A4270D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ro-RO" w:eastAsia="ar-SA"/>
              </w:rPr>
            </w:pPr>
            <w:r w:rsidRPr="0090445D">
              <w:rPr>
                <w:rFonts w:ascii="Arial Narrow" w:hAnsi="Arial Narrow"/>
                <w:b/>
                <w:lang w:val="ro-RO" w:eastAsia="ar-SA"/>
              </w:rPr>
              <w:t>Anexe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38" w:rsidRPr="0090445D" w:rsidRDefault="00A72138" w:rsidP="00A4270D">
            <w:pPr>
              <w:suppressAutoHyphens/>
              <w:ind w:left="113" w:right="113"/>
              <w:rPr>
                <w:rFonts w:ascii="Arial Narrow" w:hAnsi="Arial Narrow"/>
                <w:lang w:val="ro-RO" w:eastAsia="ar-SA"/>
              </w:rPr>
            </w:pPr>
            <w:r w:rsidRPr="0090445D">
              <w:rPr>
                <w:rFonts w:ascii="Arial Narrow" w:hAnsi="Arial Narrow"/>
                <w:lang w:val="ro-RO" w:eastAsia="ar-SA"/>
              </w:rPr>
              <w:t>Enumeraţi documentele anexate CV-ului, daca este cazul</w:t>
            </w:r>
          </w:p>
          <w:p w:rsidR="00A72138" w:rsidRPr="0090445D" w:rsidRDefault="00A72138" w:rsidP="00A4270D">
            <w:pPr>
              <w:suppressAutoHyphens/>
              <w:ind w:right="113"/>
              <w:rPr>
                <w:rFonts w:ascii="Arial Narrow" w:hAnsi="Arial Narrow"/>
                <w:lang w:val="ro-RO" w:eastAsia="ar-SA"/>
              </w:rPr>
            </w:pPr>
          </w:p>
        </w:tc>
      </w:tr>
    </w:tbl>
    <w:p w:rsidR="00EE33A9" w:rsidRDefault="00EE33A9" w:rsidP="00E22D0E"/>
    <w:sectPr w:rsidR="00EE33A9" w:rsidSect="00E22D0E">
      <w:pgSz w:w="12240" w:h="15840"/>
      <w:pgMar w:top="851" w:right="90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38"/>
    <w:rsid w:val="001E5E58"/>
    <w:rsid w:val="00745D61"/>
    <w:rsid w:val="00A72138"/>
    <w:rsid w:val="00D85AF1"/>
    <w:rsid w:val="00E22D0E"/>
    <w:rsid w:val="00E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rsid w:val="00A72138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rsid w:val="00A7213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cot_ovidiu_bn</dc:creator>
  <cp:lastModifiedBy>cot ovidiu BN</cp:lastModifiedBy>
  <cp:revision>2</cp:revision>
  <dcterms:created xsi:type="dcterms:W3CDTF">2023-10-31T09:24:00Z</dcterms:created>
  <dcterms:modified xsi:type="dcterms:W3CDTF">2023-10-31T09:24:00Z</dcterms:modified>
</cp:coreProperties>
</file>