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6B4C" w14:textId="77777777" w:rsidR="002F3C83" w:rsidRDefault="002F3C83" w:rsidP="002F3C83">
      <w:pPr>
        <w:pStyle w:val="BodyText"/>
        <w:spacing w:after="260"/>
        <w:jc w:val="center"/>
        <w:rPr>
          <w:rFonts w:ascii="Tahoma" w:hAnsi="Tahoma" w:cs="Tahoma"/>
          <w:b/>
          <w:bCs/>
          <w:color w:val="000000"/>
          <w:sz w:val="22"/>
          <w:szCs w:val="22"/>
          <w:lang w:eastAsia="ro-RO" w:bidi="ro-RO"/>
        </w:rPr>
      </w:pPr>
      <w:r w:rsidRPr="00CF3B3D">
        <w:rPr>
          <w:rFonts w:ascii="Tahoma" w:hAnsi="Tahoma" w:cs="Tahoma"/>
          <w:b/>
          <w:bCs/>
          <w:color w:val="000000"/>
          <w:sz w:val="22"/>
          <w:szCs w:val="22"/>
          <w:lang w:eastAsia="ro-RO" w:bidi="ro-RO"/>
        </w:rPr>
        <w:t>CONSIMȚĂMÂNT INFORMAT</w:t>
      </w:r>
    </w:p>
    <w:p w14:paraId="2E2F006D" w14:textId="77777777" w:rsidR="002F3C83" w:rsidRPr="00CF3B3D" w:rsidRDefault="002F3C83" w:rsidP="002F3C83">
      <w:pPr>
        <w:pStyle w:val="BodyText"/>
        <w:tabs>
          <w:tab w:val="left" w:leader="dot" w:pos="4027"/>
          <w:tab w:val="left" w:leader="dot" w:pos="6216"/>
          <w:tab w:val="left" w:leader="dot" w:pos="9778"/>
        </w:tabs>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Subsemnatul(a)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CNP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domiciliat(ă) în str.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p>
    <w:p w14:paraId="5C3029D1" w14:textId="77777777" w:rsidR="002F3C83" w:rsidRPr="00CF3B3D" w:rsidRDefault="002F3C83" w:rsidP="002F3C83">
      <w:pPr>
        <w:pStyle w:val="BodyText"/>
        <w:tabs>
          <w:tab w:val="left" w:leader="dot" w:pos="2405"/>
          <w:tab w:val="left" w:leader="dot" w:pos="3233"/>
          <w:tab w:val="left" w:leader="dot" w:pos="4536"/>
          <w:tab w:val="left" w:leader="dot" w:pos="6418"/>
          <w:tab w:val="right" w:leader="dot" w:pos="8179"/>
          <w:tab w:val="left" w:pos="8324"/>
          <w:tab w:val="left" w:leader="dot" w:pos="9614"/>
        </w:tabs>
        <w:jc w:val="both"/>
        <w:rPr>
          <w:rFonts w:ascii="Tahoma" w:hAnsi="Tahoma" w:cs="Tahoma"/>
          <w:sz w:val="22"/>
          <w:szCs w:val="22"/>
        </w:rPr>
      </w:pPr>
      <w:r w:rsidRPr="00CF3B3D">
        <w:rPr>
          <w:rFonts w:ascii="Tahoma" w:hAnsi="Tahoma" w:cs="Tahoma"/>
          <w:color w:val="000000"/>
          <w:sz w:val="22"/>
          <w:szCs w:val="22"/>
          <w:lang w:eastAsia="ro-RO" w:bidi="ro-RO"/>
        </w:rPr>
        <w:t xml:space="preserve">nr.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bl.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sc.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et</w:t>
      </w:r>
      <w:r>
        <w:rPr>
          <w:rFonts w:ascii="Tahoma" w:hAnsi="Tahoma" w:cs="Tahoma"/>
          <w:color w:val="000000"/>
          <w:sz w:val="22"/>
          <w:szCs w:val="22"/>
          <w:lang w:eastAsia="ro-RO" w:bidi="ro-RO"/>
        </w:rPr>
        <w:t>….., ap……</w:t>
      </w:r>
      <w:r w:rsidRPr="00CF3B3D">
        <w:rPr>
          <w:rFonts w:ascii="Tahoma" w:hAnsi="Tahoma" w:cs="Tahoma"/>
          <w:color w:val="000000"/>
          <w:sz w:val="22"/>
          <w:szCs w:val="22"/>
          <w:lang w:eastAsia="ro-RO" w:bidi="ro-RO"/>
        </w:rPr>
        <w:t>, sectorul</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localitatea</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județul</w:t>
      </w:r>
      <w:r w:rsidRPr="00CF3B3D">
        <w:rPr>
          <w:rFonts w:ascii="Tahoma" w:hAnsi="Tahoma" w:cs="Tahoma"/>
          <w:color w:val="000000"/>
          <w:sz w:val="22"/>
          <w:szCs w:val="22"/>
          <w:lang w:eastAsia="ro-RO" w:bidi="ro-RO"/>
        </w:rPr>
        <w:tab/>
        <w:t>,</w:t>
      </w:r>
      <w:r>
        <w:rPr>
          <w:rFonts w:ascii="Tahoma" w:hAnsi="Tahoma" w:cs="Tahoma"/>
          <w:color w:val="000000"/>
          <w:sz w:val="22"/>
          <w:szCs w:val="22"/>
          <w:lang w:eastAsia="ro-RO" w:bidi="ro-RO"/>
        </w:rPr>
        <w:t xml:space="preserve"> </w:t>
      </w:r>
      <w:r w:rsidRPr="00CF3B3D">
        <w:rPr>
          <w:rFonts w:ascii="Tahoma" w:hAnsi="Tahoma" w:cs="Tahoma"/>
          <w:color w:val="000000"/>
          <w:sz w:val="22"/>
          <w:szCs w:val="22"/>
          <w:lang w:eastAsia="ro-RO" w:bidi="ro-RO"/>
        </w:rPr>
        <w:t>telefon</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ab/>
        <w:t>,</w:t>
      </w:r>
    </w:p>
    <w:p w14:paraId="3EC12E10" w14:textId="77777777"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Am fost informat(ă) cu privire la faptul că examinarea medicală a subsemnatului(ei) se face în conformitate cu Ordinul ministrului afacerilor interne nr. 105/2020 privind examinarea medicală a candidaților la concursurile de admitere în instituțiile de învățământ care formează personal pentru nevoile Ministerului Afacerilor Interne, precum și la concursurile de încadrare în Ministerul Afacerilor Interne.</w:t>
      </w:r>
    </w:p>
    <w:p w14:paraId="1410EE50" w14:textId="77777777" w:rsidR="002F3C83" w:rsidRPr="00DB4A30"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Am fost informat(ă) cu privire la faptul că aptitudinea mea medicală este stabilită pe baza baremelor medicale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 în rândul cadrelor militare în activitate/polițiștilor în serviciu/funcționarilor publici cu statut special din sistemul administrației penitenciare, aprobate prin Ordinul ministrului apărării naționale, viceprim-ministrului, ministrul afacerilor interne, ministrului justiției, directorului Serviciului Român de Informații, directorului Serviciului de Informații Externe, directorului Serviciului de Telecomunicații Speciale și directorului </w:t>
      </w:r>
      <w:r w:rsidRPr="00DB4A30">
        <w:rPr>
          <w:rFonts w:ascii="Tahoma" w:hAnsi="Tahoma" w:cs="Tahoma"/>
          <w:color w:val="000000"/>
          <w:sz w:val="22"/>
          <w:szCs w:val="22"/>
          <w:lang w:eastAsia="ro-RO" w:bidi="ro-RO"/>
        </w:rPr>
        <w:t xml:space="preserve">Serviciului de Protecție și Pază nr. </w:t>
      </w:r>
      <w:r w:rsidR="00DB4A30" w:rsidRPr="00DB4A30">
        <w:rPr>
          <w:rFonts w:ascii="Tahoma" w:hAnsi="Tahoma" w:cs="Tahoma"/>
          <w:sz w:val="22"/>
          <w:szCs w:val="22"/>
        </w:rPr>
        <w:t>nr. M.194/2022/179/2022/165/C/2023/9.507/2022/389/2022/48/2023/4.297/2022 pentru aprobarea baremului medical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chemați/rechemați/încadrați/reîncadrați în rândul cadrelor militare în activitate/polițiștilor în serviciu/polițiștilor de penitenciare</w:t>
      </w:r>
      <w:r w:rsidR="00DB4A30" w:rsidRPr="00DB4A30">
        <w:rPr>
          <w:rFonts w:ascii="Tahoma" w:hAnsi="Tahoma" w:cs="Tahoma"/>
          <w:sz w:val="22"/>
          <w:szCs w:val="22"/>
          <w:lang w:bidi="ro-RO"/>
        </w:rPr>
        <w:t>, cu modificările și completările ulterioare</w:t>
      </w:r>
      <w:r w:rsidRPr="00DB4A30">
        <w:rPr>
          <w:rFonts w:ascii="Tahoma" w:hAnsi="Tahoma" w:cs="Tahoma"/>
          <w:color w:val="000000"/>
          <w:sz w:val="22"/>
          <w:szCs w:val="22"/>
          <w:lang w:eastAsia="ro-RO" w:bidi="ro-RO"/>
        </w:rPr>
        <w:t>.</w:t>
      </w:r>
    </w:p>
    <w:p w14:paraId="68932603" w14:textId="77777777"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Cunosc faptul că examinarea medicală se realizează după susținerea celorlalte probe de concurs și că în urma examinării medicale pot fi declarat inapt medical pentru admitere în instituțiile de învățământ care formează personal pentru nevoile MAI/încadrare în MAI și îmi asum consecințele ce derivă din aceasta.</w:t>
      </w:r>
    </w:p>
    <w:p w14:paraId="70262EB5" w14:textId="77777777"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Declar în deplină cunoștință de cauză și pe proprie răspundere că nu am suferit și nu sufăr de boli neuropsihice, boli cronice sau infectocontagioase și nu am tatuaje ori elemente ornamentale, de orice natură, aplicate, inserate sau implantate pe/în corp, neacoperite de vestimentație, în ținuta de vară.</w:t>
      </w:r>
    </w:p>
    <w:p w14:paraId="03DACBFF" w14:textId="77777777"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Nu am cunoștință despre existența unor afecțiuni medicale care să împiedice susținerea probelor sportive de către subsemnatul(a).</w:t>
      </w:r>
    </w:p>
    <w:p w14:paraId="7BD09B06" w14:textId="77777777"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Semnătura candidatului</w:t>
      </w:r>
    </w:p>
    <w:p w14:paraId="0CD82786" w14:textId="77777777" w:rsidR="002F3C83" w:rsidRPr="00CF3B3D" w:rsidRDefault="002F3C83" w:rsidP="002F3C83">
      <w:pPr>
        <w:pStyle w:val="BodyText"/>
        <w:tabs>
          <w:tab w:val="left" w:leader="dot" w:pos="3233"/>
        </w:tabs>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Data </w:t>
      </w:r>
      <w:r w:rsidRPr="00CF3B3D">
        <w:rPr>
          <w:rFonts w:ascii="Tahoma" w:hAnsi="Tahoma" w:cs="Tahoma"/>
          <w:color w:val="000000"/>
          <w:sz w:val="22"/>
          <w:szCs w:val="22"/>
          <w:lang w:eastAsia="ro-RO" w:bidi="ro-RO"/>
        </w:rPr>
        <w:tab/>
      </w:r>
    </w:p>
    <w:p w14:paraId="5B70FA59" w14:textId="77777777" w:rsidR="002F3C83" w:rsidRPr="00CF3B3D" w:rsidRDefault="002F3C83" w:rsidP="002F3C83">
      <w:pPr>
        <w:pStyle w:val="BodyText"/>
        <w:spacing w:line="262" w:lineRule="auto"/>
        <w:ind w:firstLine="720"/>
        <w:jc w:val="both"/>
        <w:rPr>
          <w:rFonts w:ascii="Tahoma" w:hAnsi="Tahoma" w:cs="Tahoma"/>
          <w:sz w:val="22"/>
          <w:szCs w:val="22"/>
        </w:rPr>
      </w:pPr>
      <w:r w:rsidRPr="00CF3B3D">
        <w:rPr>
          <w:rFonts w:ascii="Tahoma" w:hAnsi="Tahoma" w:cs="Tahoma"/>
          <w:color w:val="000000"/>
          <w:sz w:val="22"/>
          <w:szCs w:val="22"/>
          <w:lang w:eastAsia="ro-RO" w:bidi="ro-RO"/>
        </w:rPr>
        <w:t>NOTĂ:</w:t>
      </w:r>
    </w:p>
    <w:p w14:paraId="18410ACA" w14:textId="77777777"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Documentul conține date cu caracter personal ce intră sub incidența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diseminarea/manipularea acestui document va fi efectuată cu respectarea cadrului legal invocat.</w:t>
      </w:r>
    </w:p>
    <w:p w14:paraId="1247B4C9" w14:textId="77777777" w:rsidR="00087C38" w:rsidRDefault="00087C38"/>
    <w:p w14:paraId="63EF4ED8" w14:textId="77777777" w:rsidR="002F3C83" w:rsidRDefault="002F3C83" w:rsidP="002F3C83"/>
    <w:sectPr w:rsidR="002F3C83" w:rsidSect="00DE635C">
      <w:pgSz w:w="11906" w:h="16838" w:code="9"/>
      <w:pgMar w:top="567" w:right="567" w:bottom="567" w:left="1418"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83"/>
    <w:rsid w:val="00054C7F"/>
    <w:rsid w:val="00087C38"/>
    <w:rsid w:val="002F3C83"/>
    <w:rsid w:val="00384778"/>
    <w:rsid w:val="00855CA6"/>
    <w:rsid w:val="00BE33AF"/>
    <w:rsid w:val="00DB4A30"/>
    <w:rsid w:val="00DE635C"/>
    <w:rsid w:val="00ED26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880F"/>
  <w15:chartTrackingRefBased/>
  <w15:docId w15:val="{2E4EBEE3-0AC5-421C-AA76-A6EBDABC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F3C83"/>
    <w:pPr>
      <w:spacing w:after="120"/>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rsid w:val="002F3C83"/>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2F3C83"/>
    <w:pPr>
      <w:spacing w:after="120"/>
      <w:ind w:left="283"/>
    </w:pPr>
  </w:style>
  <w:style w:type="character" w:customStyle="1" w:styleId="BodyTextIndentChar">
    <w:name w:val="Body Text Indent Char"/>
    <w:basedOn w:val="DefaultParagraphFont"/>
    <w:link w:val="BodyTextIndent"/>
    <w:uiPriority w:val="99"/>
    <w:semiHidden/>
    <w:rsid w:val="002F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Burlacu Sorin</dc:creator>
  <cp:keywords/>
  <dc:description/>
  <cp:lastModifiedBy>Anghel Bulearca</cp:lastModifiedBy>
  <cp:revision>2</cp:revision>
  <dcterms:created xsi:type="dcterms:W3CDTF">2024-05-21T13:39:00Z</dcterms:created>
  <dcterms:modified xsi:type="dcterms:W3CDTF">2024-05-21T13:39:00Z</dcterms:modified>
</cp:coreProperties>
</file>