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69" w:rsidRPr="00C62155" w:rsidRDefault="00724669" w:rsidP="00724669">
      <w:pPr>
        <w:pStyle w:val="Body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</w:t>
      </w:r>
      <w:r w:rsidR="0052178C">
        <w:rPr>
          <w:b/>
        </w:rPr>
        <w:t>a</w:t>
      </w:r>
      <w:r w:rsidRPr="00C62155">
        <w:rPr>
          <w:b/>
        </w:rPr>
        <w:t>m</w:t>
      </w:r>
      <w:r w:rsidR="0052178C">
        <w:rPr>
          <w:b/>
        </w:rPr>
        <w:t>nă director</w:t>
      </w:r>
      <w:r w:rsidRPr="00C62155">
        <w:rPr>
          <w:rStyle w:val="FootnoteReference"/>
        </w:rPr>
        <w:footnoteReference w:id="2"/>
      </w:r>
      <w:r w:rsidRPr="00C62155">
        <w:t>,</w:t>
      </w:r>
    </w:p>
    <w:p w:rsidR="00724669" w:rsidRPr="00C62155" w:rsidRDefault="00724669" w:rsidP="00724669">
      <w:pPr>
        <w:pStyle w:val="BodyTextIndent"/>
        <w:spacing w:line="276" w:lineRule="auto"/>
      </w:pPr>
      <w:bookmarkStart w:id="0" w:name="_GoBack"/>
      <w:bookmarkEnd w:id="0"/>
    </w:p>
    <w:p w:rsidR="00C64E40" w:rsidRPr="00C62155" w:rsidRDefault="00F355FB" w:rsidP="00C64E40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:rsidR="00F355FB" w:rsidRPr="00C62155" w:rsidRDefault="00C64E40" w:rsidP="00C64E40">
      <w:pPr>
        <w:pStyle w:val="Body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ED205E" w:rsidRPr="00C62155">
        <w:rPr>
          <w:rFonts w:ascii="Times New Roman" w:hAnsi="Times New Roman" w:cs="Times New Roman"/>
          <w:sz w:val="24"/>
          <w:szCs w:val="24"/>
        </w:rPr>
        <w:t>(admitere/</w:t>
      </w:r>
      <w:r w:rsidR="00F355FB" w:rsidRPr="00C62155">
        <w:rPr>
          <w:rFonts w:ascii="Times New Roman" w:hAnsi="Times New Roman" w:cs="Times New Roman"/>
          <w:sz w:val="24"/>
          <w:szCs w:val="24"/>
        </w:rPr>
        <w:t>încadrare din sursă externă)</w:t>
      </w:r>
    </w:p>
    <w:p w:rsidR="00C64E40" w:rsidRPr="00C62155" w:rsidRDefault="00F355FB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75F" w:rsidRPr="00C62155" w:rsidRDefault="00C64E40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(instituţia de </w:t>
      </w:r>
      <w:r w:rsidR="00F2075F" w:rsidRPr="00C62155">
        <w:rPr>
          <w:rFonts w:ascii="Times New Roman" w:hAnsi="Times New Roman" w:cs="Times New Roman"/>
          <w:sz w:val="24"/>
          <w:szCs w:val="24"/>
        </w:rPr>
        <w:t>învăţământ /unitatea)</w:t>
      </w:r>
      <w:r w:rsidR="00ED205E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2075F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3AC" w:rsidRDefault="007A73AC">
      <w:r>
        <w:separator/>
      </w:r>
    </w:p>
  </w:endnote>
  <w:endnote w:type="continuationSeparator" w:id="0">
    <w:p w:rsidR="007A73AC" w:rsidRDefault="007A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78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3AC" w:rsidRDefault="007A73AC">
      <w:r>
        <w:separator/>
      </w:r>
    </w:p>
  </w:footnote>
  <w:footnote w:type="continuationSeparator" w:id="0">
    <w:p w:rsidR="007A73AC" w:rsidRDefault="007A73AC">
      <w:r>
        <w:continuationSeparator/>
      </w:r>
    </w:p>
  </w:footnote>
  <w:footnote w:id="1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  <w:footnote w:id="2">
    <w:p w:rsidR="00193F33" w:rsidRPr="00B35BAE" w:rsidRDefault="00193F33" w:rsidP="00C64E40">
      <w:pPr>
        <w:pStyle w:val="FootnoteText"/>
      </w:pPr>
      <w:r w:rsidRPr="00B35BAE">
        <w:rPr>
          <w:rStyle w:val="FootnoteReference"/>
        </w:rPr>
        <w:footnoteRef/>
      </w:r>
      <w:r w:rsidRPr="00B35BAE">
        <w:t xml:space="preserve"> director general/director/inspector şef</w:t>
      </w:r>
      <w:r>
        <w:t>,</w:t>
      </w:r>
      <w:r w:rsidRPr="00B35BAE">
        <w:t xml:space="preserve"> după caz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2178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A73AC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DD80B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8090-A0AE-4C31-9015-EE5F20DC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Badarau Bogdan</cp:lastModifiedBy>
  <cp:revision>4</cp:revision>
  <cp:lastPrinted>2015-08-14T06:44:00Z</cp:lastPrinted>
  <dcterms:created xsi:type="dcterms:W3CDTF">2023-08-04T13:32:00Z</dcterms:created>
  <dcterms:modified xsi:type="dcterms:W3CDTF">2024-06-04T16:35:00Z</dcterms:modified>
</cp:coreProperties>
</file>