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Default="001959B3">
      <w:pPr>
        <w:pStyle w:val="Title"/>
        <w:rPr>
          <w:u w:val="none"/>
        </w:rPr>
      </w:pPr>
      <w:r>
        <w:rPr>
          <w:spacing w:val="-2"/>
        </w:rPr>
        <w:t>DECLARAŢIE</w:t>
      </w:r>
    </w:p>
    <w:p w:rsidR="00AA1404" w:rsidRDefault="001959B3">
      <w:pPr>
        <w:spacing w:before="271"/>
        <w:ind w:left="1" w:right="66"/>
        <w:jc w:val="center"/>
        <w:rPr>
          <w:b/>
          <w:i/>
        </w:rPr>
      </w:pPr>
      <w:r>
        <w:rPr>
          <w:b/>
          <w:i/>
        </w:rPr>
        <w:t>(</w:t>
      </w:r>
      <w:r>
        <w:rPr>
          <w:b/>
          <w:i/>
          <w:sz w:val="28"/>
        </w:rPr>
        <w:t>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va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completa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  <w:u w:val="single"/>
        </w:rPr>
        <w:t>exclusiv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candidaţii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care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deţin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calitatea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agenţi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poliţie</w:t>
      </w:r>
      <w:r>
        <w:rPr>
          <w:b/>
          <w:i/>
          <w:spacing w:val="-2"/>
        </w:rPr>
        <w:t>)</w:t>
      </w: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AA1404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</w:t>
      </w:r>
      <w:r w:rsidR="002151CC">
        <w:rPr>
          <w:sz w:val="26"/>
        </w:rPr>
        <w:t>______________________________</w:t>
      </w:r>
      <w:r w:rsidR="006236D9">
        <w:rPr>
          <w:sz w:val="26"/>
        </w:rPr>
        <w:t>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>
        <w:rPr>
          <w:sz w:val="26"/>
        </w:rPr>
        <w:t xml:space="preserve">în vederea ocupării, </w:t>
      </w:r>
      <w:r>
        <w:rPr>
          <w:i/>
          <w:sz w:val="26"/>
        </w:rPr>
        <w:t>prin încadrare directă</w:t>
      </w:r>
      <w:r>
        <w:rPr>
          <w:sz w:val="26"/>
        </w:rPr>
        <w:t xml:space="preserve">, </w:t>
      </w:r>
      <w:r w:rsidR="008A4C84">
        <w:rPr>
          <w:sz w:val="26"/>
        </w:rPr>
        <w:t>a unui post vacant</w:t>
      </w:r>
      <w:r w:rsidR="007F1F5A">
        <w:rPr>
          <w:sz w:val="26"/>
        </w:rPr>
        <w:t>/posturilor vacante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2151CC">
        <w:rPr>
          <w:b/>
          <w:sz w:val="26"/>
        </w:rPr>
        <w:t>________(serviciul/biroul)_________</w:t>
      </w:r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2151CC">
        <w:rPr>
          <w:b/>
          <w:sz w:val="28"/>
          <w:szCs w:val="24"/>
        </w:rPr>
        <w:t>______(unitate organizatoare)_______</w:t>
      </w:r>
      <w:r>
        <w:rPr>
          <w:sz w:val="26"/>
        </w:rPr>
        <w:t>, declar pe propria răspundere faptul că în ultim</w:t>
      </w:r>
      <w:bookmarkStart w:id="0" w:name="_GoBack"/>
      <w:bookmarkEnd w:id="0"/>
      <w:r>
        <w:rPr>
          <w:sz w:val="26"/>
        </w:rPr>
        <w:t>ele 6 (</w:t>
      </w:r>
      <w:proofErr w:type="spellStart"/>
      <w:r>
        <w:rPr>
          <w:sz w:val="26"/>
        </w:rPr>
        <w:t>şase</w:t>
      </w:r>
      <w:proofErr w:type="spellEnd"/>
      <w:r>
        <w:rPr>
          <w:sz w:val="26"/>
        </w:rPr>
        <w:t>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>
        <w:rPr>
          <w:sz w:val="26"/>
        </w:rPr>
        <w:t xml:space="preserve">pentru încadrare directă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>
      <w:pPr>
        <w:pStyle w:val="BodyText"/>
        <w:tabs>
          <w:tab w:val="left" w:pos="5600"/>
        </w:tabs>
        <w:spacing w:before="150"/>
        <w:ind w:left="82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4"/>
    <w:rsid w:val="001959B3"/>
    <w:rsid w:val="002151CC"/>
    <w:rsid w:val="006236D9"/>
    <w:rsid w:val="007F1F5A"/>
    <w:rsid w:val="008948BA"/>
    <w:rsid w:val="008A4C84"/>
    <w:rsid w:val="00AA1404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Onisor Daniel</cp:lastModifiedBy>
  <cp:revision>4</cp:revision>
  <dcterms:created xsi:type="dcterms:W3CDTF">2024-05-29T09:54:00Z</dcterms:created>
  <dcterms:modified xsi:type="dcterms:W3CDTF">2024-06-05T12:57:00Z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