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C3CB9" w14:textId="77777777" w:rsidR="00500E25" w:rsidRDefault="00500E25" w:rsidP="00806C38">
      <w:pPr>
        <w:spacing w:line="276" w:lineRule="auto"/>
        <w:jc w:val="right"/>
        <w:rPr>
          <w:rFonts w:ascii="Times New Roman" w:hAnsi="Times New Roman"/>
          <w:b/>
          <w:bCs/>
          <w:sz w:val="24"/>
          <w:szCs w:val="22"/>
        </w:rPr>
      </w:pPr>
    </w:p>
    <w:p w14:paraId="276BE3BE" w14:textId="77777777" w:rsidR="00806C38" w:rsidRPr="00806C38" w:rsidRDefault="00806C38" w:rsidP="00806C38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806C38">
        <w:rPr>
          <w:rFonts w:ascii="Times New Roman" w:hAnsi="Times New Roman"/>
          <w:b/>
          <w:sz w:val="32"/>
          <w:szCs w:val="32"/>
        </w:rPr>
        <w:t>A C O R D</w:t>
      </w:r>
    </w:p>
    <w:p w14:paraId="710CC9C9" w14:textId="77777777" w:rsidR="00806C38" w:rsidRPr="00806C38" w:rsidRDefault="00806C38" w:rsidP="00806C38">
      <w:pPr>
        <w:pStyle w:val="Default"/>
        <w:spacing w:line="276" w:lineRule="auto"/>
        <w:jc w:val="center"/>
        <w:rPr>
          <w:b/>
          <w:color w:val="auto"/>
          <w:sz w:val="28"/>
          <w:szCs w:val="28"/>
          <w:lang w:val="ro-RO"/>
        </w:rPr>
      </w:pPr>
      <w:r w:rsidRPr="00806C38">
        <w:rPr>
          <w:b/>
          <w:color w:val="auto"/>
          <w:sz w:val="28"/>
          <w:szCs w:val="28"/>
          <w:lang w:val="ro-RO"/>
        </w:rPr>
        <w:t xml:space="preserve">pentru prelucrarea datelor cu caracter personal </w:t>
      </w:r>
    </w:p>
    <w:p w14:paraId="12A61517" w14:textId="77777777" w:rsidR="00806C38" w:rsidRPr="00806C38" w:rsidRDefault="00806C38" w:rsidP="00806C38">
      <w:pPr>
        <w:pStyle w:val="Default"/>
        <w:spacing w:line="276" w:lineRule="auto"/>
        <w:jc w:val="center"/>
        <w:rPr>
          <w:b/>
          <w:color w:val="auto"/>
          <w:sz w:val="28"/>
          <w:szCs w:val="28"/>
          <w:lang w:val="ro-RO"/>
        </w:rPr>
      </w:pPr>
      <w:r w:rsidRPr="00806C38">
        <w:rPr>
          <w:b/>
          <w:color w:val="auto"/>
          <w:sz w:val="28"/>
          <w:szCs w:val="28"/>
          <w:lang w:val="ro-RO"/>
        </w:rPr>
        <w:t>şi efectuarea verificărilor în evidenţele operative</w:t>
      </w:r>
    </w:p>
    <w:p w14:paraId="0883CA95" w14:textId="77777777" w:rsidR="00806C38" w:rsidRPr="00806C38" w:rsidRDefault="00806C38" w:rsidP="00806C3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FF6496" w14:textId="77777777" w:rsidR="00806C38" w:rsidRPr="00806C38" w:rsidRDefault="00806C38" w:rsidP="00806C38">
      <w:pPr>
        <w:pStyle w:val="Default"/>
        <w:spacing w:line="276" w:lineRule="auto"/>
        <w:ind w:firstLine="1276"/>
        <w:jc w:val="both"/>
        <w:rPr>
          <w:color w:val="auto"/>
          <w:sz w:val="28"/>
          <w:szCs w:val="28"/>
          <w:lang w:val="ro-RO"/>
        </w:rPr>
      </w:pPr>
      <w:r w:rsidRPr="00806C38">
        <w:rPr>
          <w:color w:val="auto"/>
          <w:sz w:val="28"/>
          <w:szCs w:val="28"/>
          <w:lang w:val="ro-RO"/>
        </w:rPr>
        <w:t>Subsemnatul(a)_________________________________________________ (C.N.P. _/_/_/_/_/_/_/_/_/_/_/_/_/), fiul lui __________________________ şi                                  al _____________________, cu domiciliul în loc. _________________________________, str. ________________________________________, nr. ____, bl. ____, sc. ___, ap. ____, jud. ___________________________________ posesor/ posesoare a C.I./B.I. seria _____, nr. ______________, eliberat(ă) de ____________________________________ la data de _______________, candidat(ă) la concursul __________________________________________________________________</w:t>
      </w:r>
    </w:p>
    <w:p w14:paraId="5AC299A5" w14:textId="57235026" w:rsidR="00806C38" w:rsidRPr="00806C38" w:rsidRDefault="00806C38" w:rsidP="00806C38">
      <w:pPr>
        <w:pStyle w:val="Default"/>
        <w:spacing w:line="276" w:lineRule="auto"/>
        <w:jc w:val="both"/>
        <w:rPr>
          <w:color w:val="auto"/>
          <w:sz w:val="28"/>
          <w:szCs w:val="28"/>
          <w:lang w:val="ro-RO"/>
        </w:rPr>
      </w:pPr>
      <w:r w:rsidRPr="00806C38">
        <w:rPr>
          <w:color w:val="auto"/>
          <w:sz w:val="28"/>
          <w:szCs w:val="28"/>
          <w:lang w:val="ro-RO"/>
        </w:rPr>
        <w:t>______________________________________________________________________, luând la cunoştinţă despre necesitatea asigurării unei transparenţe totale în ceea ce priveşte concursul pentru care am fost recrutat(ă) de lucrătorii de resurse umane ai Grup</w:t>
      </w:r>
      <w:r>
        <w:rPr>
          <w:color w:val="auto"/>
          <w:sz w:val="28"/>
          <w:szCs w:val="28"/>
          <w:lang w:val="ro-RO"/>
        </w:rPr>
        <w:t>ării</w:t>
      </w:r>
      <w:r w:rsidRPr="00806C38">
        <w:rPr>
          <w:color w:val="auto"/>
          <w:sz w:val="28"/>
          <w:szCs w:val="28"/>
          <w:lang w:val="ro-RO"/>
        </w:rPr>
        <w:t xml:space="preserve"> de Jandarmi Mobilă Bacău prin punerea în aplicare a Ordinului M.A.I. nr. 177 din 16 noiembrie 2016 privind activitatea de management resurse umane în unităţile militare ale Ministerului Afacerilor Interne şi a Dispoziţiei directorului general al Direcţiei Generale Management Resurse Umane nr. II/1620/15.09.2015 privind unele proceduri şi formulare utilizate în activitatea de management resurse umane în unităţile Ministerului Afacerilor Interne, îmi exprim acordul cu privire la faptul de a fi filmat pe parcursul susţinerii probelor de concurs, dar şi în ceea ce priveşte prelucrarea propriilor date cu caracter personal, cu respectarea Directivei (UE) 2016/680 a Parlamentului</w:t>
      </w:r>
      <w:r>
        <w:rPr>
          <w:color w:val="auto"/>
          <w:sz w:val="28"/>
          <w:szCs w:val="28"/>
          <w:lang w:val="ro-RO"/>
        </w:rPr>
        <w:t xml:space="preserve"> </w:t>
      </w:r>
      <w:r w:rsidRPr="00806C38">
        <w:rPr>
          <w:color w:val="auto"/>
          <w:sz w:val="28"/>
          <w:szCs w:val="28"/>
          <w:lang w:val="ro-RO"/>
        </w:rPr>
        <w:t xml:space="preserve">European şi al Consiliului şi Regulamentului (UE) 2016/679 al Parlamentului European şi al Consiliului, în sensul de a fi afişate rezultatele diferitelor evaluări parţiale, dar şi a celor finale ale concursului, la avizier şi pe pagina de internet a instituţiei la care susţin concursul şi de a fi efectuate verificări operative, de către structura de resurse umane din cadrul </w:t>
      </w:r>
      <w:r w:rsidR="00724ED5">
        <w:rPr>
          <w:color w:val="auto"/>
          <w:sz w:val="28"/>
          <w:szCs w:val="28"/>
          <w:lang w:val="ro-RO"/>
        </w:rPr>
        <w:t>Grupării de Jandarmi Mobile Bacău</w:t>
      </w:r>
      <w:r w:rsidRPr="00806C38">
        <w:rPr>
          <w:color w:val="auto"/>
          <w:sz w:val="28"/>
          <w:szCs w:val="28"/>
          <w:lang w:val="ro-RO"/>
        </w:rPr>
        <w:t>.</w:t>
      </w:r>
    </w:p>
    <w:p w14:paraId="12888282" w14:textId="644BEFBC" w:rsidR="0097323D" w:rsidRPr="00806C38" w:rsidRDefault="0097323D" w:rsidP="00806C38">
      <w:pPr>
        <w:rPr>
          <w:rFonts w:ascii="Times New Roman" w:hAnsi="Times New Roman"/>
        </w:rPr>
      </w:pPr>
    </w:p>
    <w:p w14:paraId="357AE580" w14:textId="65A86ECF" w:rsidR="00806C38" w:rsidRPr="00806C38" w:rsidRDefault="00806C38" w:rsidP="00806C38">
      <w:pPr>
        <w:spacing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806C38">
        <w:rPr>
          <w:rFonts w:ascii="Times New Roman" w:hAnsi="Times New Roman"/>
          <w:b/>
          <w:sz w:val="28"/>
          <w:szCs w:val="28"/>
          <w:lang w:val="ro-RO"/>
        </w:rPr>
        <w:t>Data                                                                                        Semnătura</w:t>
      </w:r>
    </w:p>
    <w:p w14:paraId="46C33658" w14:textId="16343FE4" w:rsidR="00806C38" w:rsidRPr="00806C38" w:rsidRDefault="00806C38" w:rsidP="00806C3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06C38">
        <w:rPr>
          <w:rFonts w:ascii="Times New Roman" w:hAnsi="Times New Roman"/>
          <w:b/>
          <w:sz w:val="28"/>
          <w:szCs w:val="28"/>
        </w:rPr>
        <w:t xml:space="preserve">______________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806C38">
        <w:rPr>
          <w:rFonts w:ascii="Times New Roman" w:hAnsi="Times New Roman"/>
          <w:b/>
          <w:sz w:val="28"/>
          <w:szCs w:val="28"/>
        </w:rPr>
        <w:t xml:space="preserve">    _______________</w:t>
      </w:r>
    </w:p>
    <w:p w14:paraId="5038FE26" w14:textId="77777777" w:rsidR="00806C38" w:rsidRPr="00806C38" w:rsidRDefault="00806C38" w:rsidP="00806C38"/>
    <w:sectPr w:rsidR="00806C38" w:rsidRPr="00806C38" w:rsidSect="007323FC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6282D" w14:textId="77777777" w:rsidR="00E97327" w:rsidRDefault="00E97327" w:rsidP="003126CA">
      <w:r>
        <w:separator/>
      </w:r>
    </w:p>
  </w:endnote>
  <w:endnote w:type="continuationSeparator" w:id="0">
    <w:p w14:paraId="4FF7AFB6" w14:textId="77777777" w:rsidR="00E97327" w:rsidRDefault="00E97327" w:rsidP="0031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202E7" w14:textId="77777777" w:rsidR="00E97327" w:rsidRDefault="00E97327" w:rsidP="003126CA">
      <w:r>
        <w:separator/>
      </w:r>
    </w:p>
  </w:footnote>
  <w:footnote w:type="continuationSeparator" w:id="0">
    <w:p w14:paraId="27DBF7CE" w14:textId="77777777" w:rsidR="00E97327" w:rsidRDefault="00E97327" w:rsidP="0031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5792F"/>
    <w:multiLevelType w:val="hybridMultilevel"/>
    <w:tmpl w:val="22768C62"/>
    <w:lvl w:ilvl="0" w:tplc="C002BF22">
      <w:start w:val="1"/>
      <w:numFmt w:val="upperRoman"/>
      <w:lvlText w:val="%1."/>
      <w:lvlJc w:val="left"/>
      <w:pPr>
        <w:ind w:left="11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228326C2"/>
    <w:multiLevelType w:val="hybridMultilevel"/>
    <w:tmpl w:val="98AA599E"/>
    <w:lvl w:ilvl="0" w:tplc="1FCE7CB4">
      <w:start w:val="2"/>
      <w:numFmt w:val="upperRoman"/>
      <w:suff w:val="space"/>
      <w:lvlText w:val="%1."/>
      <w:lvlJc w:val="left"/>
      <w:pPr>
        <w:ind w:left="490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2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9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7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4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1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8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5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305" w:hanging="180"/>
      </w:pPr>
      <w:rPr>
        <w:rFonts w:cs="Times New Roman"/>
      </w:rPr>
    </w:lvl>
  </w:abstractNum>
  <w:abstractNum w:abstractNumId="2" w15:restartNumberingAfterBreak="0">
    <w:nsid w:val="2C073314"/>
    <w:multiLevelType w:val="hybridMultilevel"/>
    <w:tmpl w:val="CD96913E"/>
    <w:lvl w:ilvl="0" w:tplc="6E0E9C4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" w15:restartNumberingAfterBreak="0">
    <w:nsid w:val="3A476BC3"/>
    <w:multiLevelType w:val="hybridMultilevel"/>
    <w:tmpl w:val="BFA221FA"/>
    <w:lvl w:ilvl="0" w:tplc="6C021E60">
      <w:start w:val="2"/>
      <w:numFmt w:val="upperRoman"/>
      <w:lvlText w:val="%1."/>
      <w:lvlJc w:val="left"/>
      <w:pPr>
        <w:ind w:left="94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4" w15:restartNumberingAfterBreak="0">
    <w:nsid w:val="57314C39"/>
    <w:multiLevelType w:val="hybridMultilevel"/>
    <w:tmpl w:val="5148BD70"/>
    <w:lvl w:ilvl="0" w:tplc="1CEA94DC">
      <w:start w:val="4"/>
      <w:numFmt w:val="upperRoman"/>
      <w:lvlText w:val="%1."/>
      <w:lvlJc w:val="left"/>
      <w:pPr>
        <w:ind w:left="94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5" w15:restartNumberingAfterBreak="0">
    <w:nsid w:val="69AF39A5"/>
    <w:multiLevelType w:val="hybridMultilevel"/>
    <w:tmpl w:val="425636D4"/>
    <w:lvl w:ilvl="0" w:tplc="1BAAB58C">
      <w:start w:val="2"/>
      <w:numFmt w:val="upperRoman"/>
      <w:lvlText w:val="%1."/>
      <w:lvlJc w:val="left"/>
      <w:pPr>
        <w:ind w:left="94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6" w15:restartNumberingAfterBreak="0">
    <w:nsid w:val="74177256"/>
    <w:multiLevelType w:val="hybridMultilevel"/>
    <w:tmpl w:val="0F8CDF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6454EE"/>
    <w:multiLevelType w:val="hybridMultilevel"/>
    <w:tmpl w:val="6AE2DED8"/>
    <w:lvl w:ilvl="0" w:tplc="1346D0BC">
      <w:start w:val="1"/>
      <w:numFmt w:val="upperRoman"/>
      <w:lvlText w:val="%1."/>
      <w:lvlJc w:val="left"/>
      <w:pPr>
        <w:ind w:left="94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43A2"/>
    <w:rsid w:val="00007802"/>
    <w:rsid w:val="000214B3"/>
    <w:rsid w:val="00051DDE"/>
    <w:rsid w:val="00052C39"/>
    <w:rsid w:val="00075860"/>
    <w:rsid w:val="00097836"/>
    <w:rsid w:val="000A6960"/>
    <w:rsid w:val="000B6FBC"/>
    <w:rsid w:val="000C7140"/>
    <w:rsid w:val="000F7530"/>
    <w:rsid w:val="00106645"/>
    <w:rsid w:val="001079DB"/>
    <w:rsid w:val="00197053"/>
    <w:rsid w:val="001C42E7"/>
    <w:rsid w:val="001D6E49"/>
    <w:rsid w:val="001E6770"/>
    <w:rsid w:val="002236DA"/>
    <w:rsid w:val="00230D67"/>
    <w:rsid w:val="00294A3B"/>
    <w:rsid w:val="002C1A48"/>
    <w:rsid w:val="002C2FE0"/>
    <w:rsid w:val="002E0553"/>
    <w:rsid w:val="00302CBD"/>
    <w:rsid w:val="003126CA"/>
    <w:rsid w:val="00325771"/>
    <w:rsid w:val="0033471C"/>
    <w:rsid w:val="003439FB"/>
    <w:rsid w:val="0038455E"/>
    <w:rsid w:val="00384C4F"/>
    <w:rsid w:val="003C28B9"/>
    <w:rsid w:val="003C4F71"/>
    <w:rsid w:val="003D087F"/>
    <w:rsid w:val="003E5DAB"/>
    <w:rsid w:val="003E75C4"/>
    <w:rsid w:val="004379B0"/>
    <w:rsid w:val="0047104E"/>
    <w:rsid w:val="00477E3A"/>
    <w:rsid w:val="004B4CD1"/>
    <w:rsid w:val="004C0F62"/>
    <w:rsid w:val="004D7705"/>
    <w:rsid w:val="004E1470"/>
    <w:rsid w:val="004F4843"/>
    <w:rsid w:val="00500E25"/>
    <w:rsid w:val="00532453"/>
    <w:rsid w:val="0054103D"/>
    <w:rsid w:val="00544A6D"/>
    <w:rsid w:val="00571816"/>
    <w:rsid w:val="005B4C81"/>
    <w:rsid w:val="00611E42"/>
    <w:rsid w:val="00627FC7"/>
    <w:rsid w:val="00650A0F"/>
    <w:rsid w:val="00664087"/>
    <w:rsid w:val="006B14CA"/>
    <w:rsid w:val="006E443B"/>
    <w:rsid w:val="007173E9"/>
    <w:rsid w:val="00724ED5"/>
    <w:rsid w:val="007323FC"/>
    <w:rsid w:val="0077615E"/>
    <w:rsid w:val="007E2E3B"/>
    <w:rsid w:val="008023CE"/>
    <w:rsid w:val="00806C38"/>
    <w:rsid w:val="0083248C"/>
    <w:rsid w:val="00873CC3"/>
    <w:rsid w:val="008C5585"/>
    <w:rsid w:val="00900D4B"/>
    <w:rsid w:val="00914DF3"/>
    <w:rsid w:val="009326DC"/>
    <w:rsid w:val="0097323D"/>
    <w:rsid w:val="009E0134"/>
    <w:rsid w:val="00A30E2A"/>
    <w:rsid w:val="00A31124"/>
    <w:rsid w:val="00A67E63"/>
    <w:rsid w:val="00A925C5"/>
    <w:rsid w:val="00AA12C2"/>
    <w:rsid w:val="00AE078A"/>
    <w:rsid w:val="00AF2EE8"/>
    <w:rsid w:val="00B108DE"/>
    <w:rsid w:val="00B25666"/>
    <w:rsid w:val="00B32D48"/>
    <w:rsid w:val="00B412A0"/>
    <w:rsid w:val="00B46C8D"/>
    <w:rsid w:val="00B550E5"/>
    <w:rsid w:val="00BF6342"/>
    <w:rsid w:val="00BF7C72"/>
    <w:rsid w:val="00C24170"/>
    <w:rsid w:val="00C60DF3"/>
    <w:rsid w:val="00C73AB7"/>
    <w:rsid w:val="00C826DE"/>
    <w:rsid w:val="00C868F0"/>
    <w:rsid w:val="00CB2B07"/>
    <w:rsid w:val="00CD65BA"/>
    <w:rsid w:val="00CF21F1"/>
    <w:rsid w:val="00D25FF4"/>
    <w:rsid w:val="00D379DD"/>
    <w:rsid w:val="00D40929"/>
    <w:rsid w:val="00DF0A23"/>
    <w:rsid w:val="00E46B1C"/>
    <w:rsid w:val="00E47467"/>
    <w:rsid w:val="00E52DAD"/>
    <w:rsid w:val="00E564FE"/>
    <w:rsid w:val="00E97327"/>
    <w:rsid w:val="00EC0244"/>
    <w:rsid w:val="00ED30AB"/>
    <w:rsid w:val="00F26363"/>
    <w:rsid w:val="00F5142E"/>
    <w:rsid w:val="00FB22DA"/>
    <w:rsid w:val="00FB43A2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EF0DA"/>
  <w15:docId w15:val="{79A1E358-117C-42A0-98C9-E7A98FE6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5BA"/>
    <w:pPr>
      <w:autoSpaceDE w:val="0"/>
      <w:autoSpaceDN w:val="0"/>
    </w:pPr>
    <w:rPr>
      <w:rFonts w:ascii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uiPriority w:val="99"/>
    <w:rsid w:val="00CD65BA"/>
    <w:pPr>
      <w:autoSpaceDE/>
      <w:autoSpaceDN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sanxttl">
    <w:name w:val="s_anx_ttl"/>
    <w:basedOn w:val="Normal"/>
    <w:uiPriority w:val="99"/>
    <w:rsid w:val="00CD65BA"/>
    <w:pPr>
      <w:autoSpaceDE/>
      <w:autoSpaceDN/>
      <w:jc w:val="center"/>
    </w:pPr>
    <w:rPr>
      <w:rFonts w:eastAsia="Times New Roman"/>
      <w:b/>
      <w:bCs/>
      <w:color w:val="24689B"/>
      <w:sz w:val="20"/>
      <w:szCs w:val="20"/>
    </w:rPr>
  </w:style>
  <w:style w:type="character" w:customStyle="1" w:styleId="spar3">
    <w:name w:val="s_par3"/>
    <w:uiPriority w:val="99"/>
    <w:rsid w:val="00CD65BA"/>
    <w:rPr>
      <w:rFonts w:ascii="Verdana" w:hAnsi="Verdana" w:cs="Times New Roman"/>
      <w:color w:val="000000"/>
      <w:sz w:val="20"/>
      <w:szCs w:val="20"/>
      <w:shd w:val="clear" w:color="auto" w:fill="FFFFFF"/>
    </w:rPr>
  </w:style>
  <w:style w:type="character" w:customStyle="1" w:styleId="sanxbdy">
    <w:name w:val="s_anx_bdy"/>
    <w:uiPriority w:val="99"/>
    <w:rsid w:val="00CD65BA"/>
    <w:rPr>
      <w:rFonts w:ascii="Verdana" w:hAnsi="Verdana" w:cs="Times New Roman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uiPriority w:val="99"/>
    <w:rsid w:val="00900D4B"/>
    <w:rPr>
      <w:rFonts w:ascii="Verdana" w:hAnsi="Verdana" w:cs="Times New Roman"/>
      <w:b/>
      <w:bCs/>
      <w:color w:val="8B0000"/>
      <w:sz w:val="20"/>
      <w:szCs w:val="20"/>
      <w:shd w:val="clear" w:color="auto" w:fill="FFFFFF"/>
    </w:rPr>
  </w:style>
  <w:style w:type="character" w:customStyle="1" w:styleId="slitbdy">
    <w:name w:val="s_lit_bdy"/>
    <w:uiPriority w:val="99"/>
    <w:rsid w:val="00900D4B"/>
    <w:rPr>
      <w:rFonts w:ascii="Verdana" w:hAnsi="Verdana" w:cs="Times New Roman"/>
      <w:color w:val="000000"/>
      <w:sz w:val="20"/>
      <w:szCs w:val="20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1C42E7"/>
    <w:pPr>
      <w:ind w:left="720"/>
      <w:contextualSpacing/>
    </w:pPr>
  </w:style>
  <w:style w:type="table" w:styleId="TableGrid">
    <w:name w:val="Table Grid"/>
    <w:basedOn w:val="TableNormal"/>
    <w:uiPriority w:val="99"/>
    <w:rsid w:val="001C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412A0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412A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564FE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126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126CA"/>
    <w:rPr>
      <w:rFonts w:ascii="Verdana" w:eastAsia="Times New Roman" w:hAnsi="Verdana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3126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126CA"/>
    <w:rPr>
      <w:rFonts w:ascii="Verdana" w:eastAsia="Times New Roman" w:hAnsi="Verdana" w:cs="Times New Roman"/>
      <w:sz w:val="16"/>
      <w:szCs w:val="16"/>
    </w:rPr>
  </w:style>
  <w:style w:type="paragraph" w:customStyle="1" w:styleId="Default">
    <w:name w:val="Default"/>
    <w:rsid w:val="00806C38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32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Ancuta Frunza</dc:creator>
  <cp:keywords/>
  <dc:description/>
  <cp:lastModifiedBy>Florin Hrinca 903</cp:lastModifiedBy>
  <cp:revision>14</cp:revision>
  <cp:lastPrinted>2022-06-24T11:24:00Z</cp:lastPrinted>
  <dcterms:created xsi:type="dcterms:W3CDTF">2022-03-07T13:24:00Z</dcterms:created>
  <dcterms:modified xsi:type="dcterms:W3CDTF">2023-10-19T12:18:00Z</dcterms:modified>
</cp:coreProperties>
</file>